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Normal"/>
        <w:tblW w:w="0" w:type="auto"/>
        <w:tblInd w:w="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8505"/>
        <w:gridCol w:w="708"/>
        <w:gridCol w:w="7"/>
        <w:gridCol w:w="986"/>
      </w:tblGrid>
      <w:tr w:rsidR="00A5754D" w14:paraId="5EE86B08" w14:textId="77777777" w:rsidTr="00CA4C74">
        <w:trPr>
          <w:trHeight w:val="490"/>
        </w:trPr>
        <w:tc>
          <w:tcPr>
            <w:tcW w:w="10773" w:type="dxa"/>
            <w:gridSpan w:val="5"/>
          </w:tcPr>
          <w:p w14:paraId="50B23001" w14:textId="6F4EE63D" w:rsidR="00A5754D" w:rsidRDefault="00E6384F">
            <w:pPr>
              <w:pStyle w:val="TableParagraph"/>
              <w:spacing w:before="1" w:line="233" w:lineRule="exact"/>
              <w:ind w:left="115"/>
            </w:pPr>
            <w:bookmarkStart w:id="0" w:name="_Hlk76983349"/>
            <w:bookmarkStart w:id="1" w:name="_GoBack"/>
            <w:bookmarkEnd w:id="1"/>
            <w:r>
              <w:rPr>
                <w:noProof/>
                <w:lang w:bidi="ar-SA"/>
              </w:rPr>
              <mc:AlternateContent>
                <mc:Choice Requires="wps">
                  <w:drawing>
                    <wp:anchor distT="0" distB="0" distL="0" distR="0" simplePos="0" relativeHeight="251650048" behindDoc="0" locked="0" layoutInCell="1" allowOverlap="1" wp14:anchorId="66F8AFBE" wp14:editId="20BC3521">
                      <wp:simplePos x="0" y="0"/>
                      <wp:positionH relativeFrom="page">
                        <wp:posOffset>13335</wp:posOffset>
                      </wp:positionH>
                      <wp:positionV relativeFrom="paragraph">
                        <wp:posOffset>13335</wp:posOffset>
                      </wp:positionV>
                      <wp:extent cx="6804660" cy="443865"/>
                      <wp:effectExtent l="13335" t="13335" r="11430" b="9525"/>
                      <wp:wrapTopAndBottom/>
                      <wp:docPr id="3" name="Text Box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04660" cy="443865"/>
                              </a:xfrm>
                              <a:prstGeom prst="rect">
                                <a:avLst/>
                              </a:prstGeom>
                              <a:noFill/>
                              <a:ln w="6096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4A4A99A0" w14:textId="77777777" w:rsidR="00B30BBE" w:rsidRDefault="00B30BBE" w:rsidP="00D56B08">
                                  <w:pPr>
                                    <w:spacing w:before="22" w:line="237" w:lineRule="auto"/>
                                    <w:ind w:left="142" w:right="111"/>
                                    <w:jc w:val="center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color w:val="234060"/>
                                      <w:sz w:val="24"/>
                                    </w:rPr>
                                    <w:t xml:space="preserve">2. </w:t>
                                  </w:r>
                                  <w:r>
                                    <w:rPr>
                                      <w:b/>
                                      <w:color w:val="234060"/>
                                      <w:sz w:val="28"/>
                                    </w:rPr>
                                    <w:t>Анкета</w:t>
                                  </w:r>
                                  <w:r>
                                    <w:rPr>
                                      <w:b/>
                                      <w:color w:val="234060"/>
                                      <w:sz w:val="28"/>
                                      <w:u w:val="thick" w:color="234060"/>
                                    </w:rPr>
                                    <w:t xml:space="preserve"> для граждан в возрасте 65 лет и старше</w:t>
                                  </w:r>
                                  <w:r>
                                    <w:rPr>
                                      <w:b/>
                                      <w:color w:val="234060"/>
                                      <w:sz w:val="28"/>
                                    </w:rPr>
                                    <w:t xml:space="preserve"> на выявление хронических неинфекционных заболеваний, факторов риска, старческой астении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8" o:spid="_x0000_s1026" type="#_x0000_t202" style="position:absolute;left:0;text-align:left;margin-left:1.05pt;margin-top:1.05pt;width:535.8pt;height:34.95pt;z-index:2516500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" filled="f" strokeweight=".48pt">
                      <v:textbox inset="0,0,0,0">
                        <w:txbxContent>
                          <w:p w14:paraId="4A4A99A0" w14:textId="77777777" w:rsidR="00B30BBE" w:rsidRDefault="00B30BBE" w:rsidP="00D56B08">
                            <w:pPr>
                              <w:spacing w:before="22" w:line="237" w:lineRule="auto"/>
                              <w:ind w:left="142" w:right="111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Calibri" w:hAnsi="Calibri"/>
                                <w:color w:val="234060"/>
                                <w:sz w:val="24"/>
                              </w:rPr>
                              <w:t xml:space="preserve">2. </w:t>
                            </w:r>
                            <w:r>
                              <w:rPr>
                                <w:b/>
                                <w:color w:val="234060"/>
                                <w:sz w:val="28"/>
                              </w:rPr>
                              <w:t>Анкета</w:t>
                            </w:r>
                            <w:r>
                              <w:rPr>
                                <w:b/>
                                <w:color w:val="234060"/>
                                <w:sz w:val="28"/>
                                <w:u w:val="thick" w:color="234060"/>
                              </w:rPr>
                              <w:t xml:space="preserve"> для граждан в возрасте 65 лет и старше</w:t>
                            </w:r>
                            <w:r>
                              <w:rPr>
                                <w:b/>
                                <w:color w:val="234060"/>
                                <w:sz w:val="28"/>
                              </w:rPr>
                              <w:t xml:space="preserve"> на выявление хронических неинфекционных заболеваний, факторов риска, старческой астении</w:t>
                            </w:r>
                          </w:p>
                        </w:txbxContent>
                      </v:textbox>
                      <w10:wrap type="topAndBottom" anchorx="page"/>
                    </v:shape>
                  </w:pict>
                </mc:Fallback>
              </mc:AlternateContent>
            </w:r>
            <w:r w:rsidR="000E43D5">
              <w:rPr>
                <w:color w:val="234060"/>
              </w:rPr>
              <w:t>Дата анкетирования (день, месяц, год):</w:t>
            </w:r>
          </w:p>
        </w:tc>
      </w:tr>
      <w:tr w:rsidR="00A5754D" w14:paraId="4FAA6EA0" w14:textId="77777777" w:rsidTr="00CA4C74">
        <w:trPr>
          <w:trHeight w:val="287"/>
        </w:trPr>
        <w:tc>
          <w:tcPr>
            <w:tcW w:w="9072" w:type="dxa"/>
            <w:gridSpan w:val="2"/>
          </w:tcPr>
          <w:p w14:paraId="155EF57D" w14:textId="77777777" w:rsidR="00A5754D" w:rsidRDefault="000E43D5">
            <w:pPr>
              <w:pStyle w:val="TableParagraph"/>
              <w:spacing w:line="234" w:lineRule="exact"/>
              <w:ind w:left="115"/>
            </w:pPr>
            <w:r>
              <w:rPr>
                <w:color w:val="234060"/>
              </w:rPr>
              <w:t>Ф.И.О. пациента:</w:t>
            </w:r>
          </w:p>
        </w:tc>
        <w:tc>
          <w:tcPr>
            <w:tcW w:w="1701" w:type="dxa"/>
            <w:gridSpan w:val="3"/>
          </w:tcPr>
          <w:p w14:paraId="76FC7F3E" w14:textId="77777777" w:rsidR="00A5754D" w:rsidRDefault="000E43D5">
            <w:pPr>
              <w:pStyle w:val="TableParagraph"/>
              <w:spacing w:line="234" w:lineRule="exact"/>
              <w:ind w:left="115"/>
            </w:pPr>
            <w:r>
              <w:rPr>
                <w:color w:val="234060"/>
              </w:rPr>
              <w:t>Пол:</w:t>
            </w:r>
          </w:p>
        </w:tc>
      </w:tr>
      <w:tr w:rsidR="00A5754D" w14:paraId="4862DC8E" w14:textId="77777777" w:rsidTr="00CA4C74">
        <w:trPr>
          <w:trHeight w:val="277"/>
        </w:trPr>
        <w:tc>
          <w:tcPr>
            <w:tcW w:w="9072" w:type="dxa"/>
            <w:gridSpan w:val="2"/>
          </w:tcPr>
          <w:p w14:paraId="5862C8C4" w14:textId="77777777" w:rsidR="00A5754D" w:rsidRDefault="000E43D5">
            <w:pPr>
              <w:pStyle w:val="TableParagraph"/>
              <w:spacing w:line="232" w:lineRule="exact"/>
              <w:ind w:left="115"/>
            </w:pPr>
            <w:r>
              <w:rPr>
                <w:color w:val="234060"/>
              </w:rPr>
              <w:t>Дата рождения (день, месяц, год):</w:t>
            </w:r>
          </w:p>
        </w:tc>
        <w:tc>
          <w:tcPr>
            <w:tcW w:w="1701" w:type="dxa"/>
            <w:gridSpan w:val="3"/>
          </w:tcPr>
          <w:p w14:paraId="60BCDC78" w14:textId="77777777" w:rsidR="00A5754D" w:rsidRDefault="000E43D5">
            <w:pPr>
              <w:pStyle w:val="TableParagraph"/>
              <w:spacing w:line="232" w:lineRule="exact"/>
              <w:ind w:left="115"/>
            </w:pPr>
            <w:r>
              <w:rPr>
                <w:color w:val="234060"/>
              </w:rPr>
              <w:t>Полных лет:</w:t>
            </w:r>
          </w:p>
        </w:tc>
      </w:tr>
      <w:tr w:rsidR="00A5754D" w14:paraId="00901C73" w14:textId="77777777" w:rsidTr="00CA4C74">
        <w:trPr>
          <w:trHeight w:val="281"/>
        </w:trPr>
        <w:tc>
          <w:tcPr>
            <w:tcW w:w="10773" w:type="dxa"/>
            <w:gridSpan w:val="5"/>
          </w:tcPr>
          <w:p w14:paraId="13B4222F" w14:textId="77777777" w:rsidR="00A5754D" w:rsidRDefault="000E43D5">
            <w:pPr>
              <w:pStyle w:val="TableParagraph"/>
              <w:spacing w:line="234" w:lineRule="exact"/>
              <w:ind w:left="115"/>
            </w:pPr>
            <w:r>
              <w:rPr>
                <w:color w:val="234060"/>
              </w:rPr>
              <w:t>Медицинская организация:</w:t>
            </w:r>
          </w:p>
        </w:tc>
      </w:tr>
      <w:tr w:rsidR="00A5754D" w14:paraId="21986EE6" w14:textId="77777777" w:rsidTr="00CA4C74">
        <w:trPr>
          <w:trHeight w:val="486"/>
        </w:trPr>
        <w:tc>
          <w:tcPr>
            <w:tcW w:w="10773" w:type="dxa"/>
            <w:gridSpan w:val="5"/>
          </w:tcPr>
          <w:p w14:paraId="33A0242C" w14:textId="77777777" w:rsidR="00A5754D" w:rsidRDefault="000E43D5">
            <w:pPr>
              <w:pStyle w:val="TableParagraph"/>
              <w:spacing w:line="232" w:lineRule="exact"/>
              <w:ind w:left="115"/>
            </w:pPr>
            <w:r>
              <w:rPr>
                <w:color w:val="234060"/>
              </w:rPr>
              <w:t>Должность и Ф.И.О., проводящего анкетирование и подготовку заключения по его результатам:</w:t>
            </w:r>
          </w:p>
        </w:tc>
      </w:tr>
      <w:tr w:rsidR="00A5754D" w14:paraId="059E5102" w14:textId="77777777" w:rsidTr="00C44AAA">
        <w:trPr>
          <w:trHeight w:val="349"/>
        </w:trPr>
        <w:tc>
          <w:tcPr>
            <w:tcW w:w="567" w:type="dxa"/>
          </w:tcPr>
          <w:p w14:paraId="6FE33466" w14:textId="77777777" w:rsidR="00A5754D" w:rsidRDefault="000E43D5">
            <w:pPr>
              <w:pStyle w:val="TableParagraph"/>
              <w:spacing w:line="234" w:lineRule="exact"/>
              <w:ind w:left="6"/>
              <w:jc w:val="center"/>
              <w:rPr>
                <w:b/>
              </w:rPr>
            </w:pPr>
            <w:r>
              <w:rPr>
                <w:b/>
                <w:color w:val="234060"/>
              </w:rPr>
              <w:t>1</w:t>
            </w:r>
          </w:p>
        </w:tc>
        <w:tc>
          <w:tcPr>
            <w:tcW w:w="10206" w:type="dxa"/>
            <w:gridSpan w:val="4"/>
          </w:tcPr>
          <w:p w14:paraId="7A5E1025" w14:textId="77777777" w:rsidR="00A5754D" w:rsidRDefault="000E43D5">
            <w:pPr>
              <w:pStyle w:val="TableParagraph"/>
              <w:spacing w:line="234" w:lineRule="exact"/>
              <w:ind w:left="114"/>
              <w:rPr>
                <w:b/>
              </w:rPr>
            </w:pPr>
            <w:r>
              <w:rPr>
                <w:b/>
                <w:color w:val="234060"/>
              </w:rPr>
              <w:t>Говорил ли Вам врач когда-либо, что у Вас имеется:</w:t>
            </w:r>
          </w:p>
        </w:tc>
      </w:tr>
      <w:tr w:rsidR="00A5754D" w14:paraId="6951B369" w14:textId="77777777" w:rsidTr="00CA4C74">
        <w:trPr>
          <w:trHeight w:val="488"/>
        </w:trPr>
        <w:tc>
          <w:tcPr>
            <w:tcW w:w="567" w:type="dxa"/>
          </w:tcPr>
          <w:p w14:paraId="25966D0E" w14:textId="4B6175C2" w:rsidR="00A5754D" w:rsidRPr="00D56B08" w:rsidRDefault="00D56B08" w:rsidP="002F0B2B">
            <w:pPr>
              <w:pStyle w:val="TableParagraph"/>
              <w:jc w:val="center"/>
              <w:rPr>
                <w:color w:val="244061" w:themeColor="accent1" w:themeShade="80"/>
              </w:rPr>
            </w:pPr>
            <w:r w:rsidRPr="00D56B08">
              <w:rPr>
                <w:color w:val="244061" w:themeColor="accent1" w:themeShade="80"/>
              </w:rPr>
              <w:t>1.1</w:t>
            </w:r>
          </w:p>
        </w:tc>
        <w:tc>
          <w:tcPr>
            <w:tcW w:w="8505" w:type="dxa"/>
          </w:tcPr>
          <w:p w14:paraId="16E275D3" w14:textId="4B209407" w:rsidR="00A5754D" w:rsidRDefault="00D56B08">
            <w:pPr>
              <w:pStyle w:val="TableParagraph"/>
              <w:spacing w:line="232" w:lineRule="exact"/>
              <w:ind w:left="114"/>
            </w:pPr>
            <w:r>
              <w:rPr>
                <w:color w:val="234060"/>
              </w:rPr>
              <w:t>Г</w:t>
            </w:r>
            <w:r w:rsidR="000E43D5">
              <w:rPr>
                <w:color w:val="234060"/>
              </w:rPr>
              <w:t>ипертоническая болезнь, повышенное артериальное давление (артериальная гипертония)?</w:t>
            </w:r>
          </w:p>
        </w:tc>
        <w:tc>
          <w:tcPr>
            <w:tcW w:w="708" w:type="dxa"/>
          </w:tcPr>
          <w:p w14:paraId="08CEDAED" w14:textId="77777777" w:rsidR="00A5754D" w:rsidRDefault="000E43D5">
            <w:pPr>
              <w:pStyle w:val="TableParagraph"/>
              <w:spacing w:line="232" w:lineRule="exact"/>
              <w:ind w:left="115"/>
            </w:pPr>
            <w:r>
              <w:rPr>
                <w:color w:val="234060"/>
              </w:rPr>
              <w:t>Да</w:t>
            </w:r>
          </w:p>
        </w:tc>
        <w:tc>
          <w:tcPr>
            <w:tcW w:w="993" w:type="dxa"/>
            <w:gridSpan w:val="2"/>
          </w:tcPr>
          <w:p w14:paraId="02B15D37" w14:textId="77777777" w:rsidR="00A5754D" w:rsidRDefault="000E43D5">
            <w:pPr>
              <w:pStyle w:val="TableParagraph"/>
              <w:spacing w:line="232" w:lineRule="exact"/>
              <w:ind w:left="115"/>
            </w:pPr>
            <w:r>
              <w:rPr>
                <w:color w:val="234060"/>
              </w:rPr>
              <w:t>Нет</w:t>
            </w:r>
          </w:p>
        </w:tc>
      </w:tr>
      <w:tr w:rsidR="00A5754D" w14:paraId="0EFDF026" w14:textId="77777777" w:rsidTr="00CA4C74">
        <w:trPr>
          <w:trHeight w:val="335"/>
        </w:trPr>
        <w:tc>
          <w:tcPr>
            <w:tcW w:w="567" w:type="dxa"/>
          </w:tcPr>
          <w:p w14:paraId="7E5CB855" w14:textId="77777777" w:rsidR="00A5754D" w:rsidRPr="00D56B08" w:rsidRDefault="00A5754D" w:rsidP="002F0B2B">
            <w:pPr>
              <w:pStyle w:val="TableParagraph"/>
              <w:jc w:val="center"/>
              <w:rPr>
                <w:color w:val="244061" w:themeColor="accent1" w:themeShade="80"/>
              </w:rPr>
            </w:pPr>
          </w:p>
        </w:tc>
        <w:tc>
          <w:tcPr>
            <w:tcW w:w="8505" w:type="dxa"/>
          </w:tcPr>
          <w:p w14:paraId="46188905" w14:textId="5F1ADBCB" w:rsidR="00A5754D" w:rsidRDefault="00D56B08" w:rsidP="00D56B08">
            <w:pPr>
              <w:pStyle w:val="TableParagraph"/>
              <w:spacing w:before="1" w:line="233" w:lineRule="exact"/>
            </w:pPr>
            <w:r>
              <w:rPr>
                <w:color w:val="234060"/>
              </w:rPr>
              <w:t xml:space="preserve">  </w:t>
            </w:r>
            <w:r w:rsidR="000E43D5">
              <w:rPr>
                <w:color w:val="234060"/>
              </w:rPr>
              <w:t>Если «Да», то принимаете ли Вы препараты для снижения давления?</w:t>
            </w:r>
          </w:p>
        </w:tc>
        <w:tc>
          <w:tcPr>
            <w:tcW w:w="708" w:type="dxa"/>
          </w:tcPr>
          <w:p w14:paraId="364D4D46" w14:textId="77777777" w:rsidR="00A5754D" w:rsidRDefault="000E43D5">
            <w:pPr>
              <w:pStyle w:val="TableParagraph"/>
              <w:spacing w:before="1" w:line="233" w:lineRule="exact"/>
              <w:ind w:left="115"/>
            </w:pPr>
            <w:r>
              <w:rPr>
                <w:color w:val="234060"/>
              </w:rPr>
              <w:t>Да</w:t>
            </w:r>
          </w:p>
        </w:tc>
        <w:tc>
          <w:tcPr>
            <w:tcW w:w="993" w:type="dxa"/>
            <w:gridSpan w:val="2"/>
          </w:tcPr>
          <w:p w14:paraId="4E9A42B5" w14:textId="77777777" w:rsidR="00A5754D" w:rsidRDefault="000E43D5">
            <w:pPr>
              <w:pStyle w:val="TableParagraph"/>
              <w:spacing w:before="1" w:line="233" w:lineRule="exact"/>
              <w:ind w:left="115"/>
            </w:pPr>
            <w:r>
              <w:rPr>
                <w:color w:val="234060"/>
              </w:rPr>
              <w:t>Нет</w:t>
            </w:r>
          </w:p>
        </w:tc>
      </w:tr>
      <w:tr w:rsidR="00A5754D" w14:paraId="644FD2C4" w14:textId="77777777" w:rsidTr="00CA4C74">
        <w:trPr>
          <w:trHeight w:val="269"/>
        </w:trPr>
        <w:tc>
          <w:tcPr>
            <w:tcW w:w="567" w:type="dxa"/>
          </w:tcPr>
          <w:p w14:paraId="3EF2A5D7" w14:textId="683DC6F1" w:rsidR="00A5754D" w:rsidRPr="00D56B08" w:rsidRDefault="00D56B08" w:rsidP="002F0B2B">
            <w:pPr>
              <w:pStyle w:val="TableParagraph"/>
              <w:jc w:val="center"/>
              <w:rPr>
                <w:color w:val="244061" w:themeColor="accent1" w:themeShade="80"/>
              </w:rPr>
            </w:pPr>
            <w:r w:rsidRPr="00D56B08">
              <w:rPr>
                <w:color w:val="244061" w:themeColor="accent1" w:themeShade="80"/>
              </w:rPr>
              <w:t>1.2</w:t>
            </w:r>
          </w:p>
        </w:tc>
        <w:tc>
          <w:tcPr>
            <w:tcW w:w="8505" w:type="dxa"/>
          </w:tcPr>
          <w:p w14:paraId="7DD1003E" w14:textId="7946A447" w:rsidR="00A5754D" w:rsidRDefault="00D56B08">
            <w:pPr>
              <w:pStyle w:val="TableParagraph"/>
              <w:spacing w:line="234" w:lineRule="exact"/>
              <w:ind w:left="114"/>
            </w:pPr>
            <w:r>
              <w:rPr>
                <w:color w:val="234060"/>
              </w:rPr>
              <w:t>С</w:t>
            </w:r>
            <w:r w:rsidR="000E43D5">
              <w:rPr>
                <w:color w:val="234060"/>
              </w:rPr>
              <w:t>ахарный диабет или повышенный уровень глюкозы (сахара) в крови?</w:t>
            </w:r>
          </w:p>
        </w:tc>
        <w:tc>
          <w:tcPr>
            <w:tcW w:w="708" w:type="dxa"/>
          </w:tcPr>
          <w:p w14:paraId="5603543E" w14:textId="77777777" w:rsidR="00A5754D" w:rsidRDefault="000E43D5">
            <w:pPr>
              <w:pStyle w:val="TableParagraph"/>
              <w:spacing w:line="234" w:lineRule="exact"/>
              <w:ind w:left="115"/>
            </w:pPr>
            <w:r>
              <w:rPr>
                <w:color w:val="234060"/>
              </w:rPr>
              <w:t>Да</w:t>
            </w:r>
          </w:p>
        </w:tc>
        <w:tc>
          <w:tcPr>
            <w:tcW w:w="993" w:type="dxa"/>
            <w:gridSpan w:val="2"/>
          </w:tcPr>
          <w:p w14:paraId="58C3A2F7" w14:textId="77777777" w:rsidR="00A5754D" w:rsidRDefault="000E43D5">
            <w:pPr>
              <w:pStyle w:val="TableParagraph"/>
              <w:spacing w:line="234" w:lineRule="exact"/>
              <w:ind w:left="115"/>
            </w:pPr>
            <w:r>
              <w:rPr>
                <w:color w:val="234060"/>
              </w:rPr>
              <w:t>Нет</w:t>
            </w:r>
          </w:p>
        </w:tc>
      </w:tr>
      <w:tr w:rsidR="00A5754D" w14:paraId="4634FE35" w14:textId="77777777" w:rsidTr="00CA4C74">
        <w:trPr>
          <w:trHeight w:val="273"/>
        </w:trPr>
        <w:tc>
          <w:tcPr>
            <w:tcW w:w="567" w:type="dxa"/>
          </w:tcPr>
          <w:p w14:paraId="65559EC3" w14:textId="77777777" w:rsidR="00A5754D" w:rsidRPr="00D56B08" w:rsidRDefault="00A5754D" w:rsidP="002F0B2B">
            <w:pPr>
              <w:pStyle w:val="TableParagraph"/>
              <w:jc w:val="center"/>
              <w:rPr>
                <w:color w:val="244061" w:themeColor="accent1" w:themeShade="80"/>
              </w:rPr>
            </w:pPr>
          </w:p>
        </w:tc>
        <w:tc>
          <w:tcPr>
            <w:tcW w:w="8505" w:type="dxa"/>
          </w:tcPr>
          <w:p w14:paraId="20B89ED2" w14:textId="77777777" w:rsidR="00A5754D" w:rsidRDefault="000E43D5">
            <w:pPr>
              <w:pStyle w:val="TableParagraph"/>
              <w:spacing w:line="232" w:lineRule="exact"/>
              <w:ind w:left="114"/>
            </w:pPr>
            <w:r>
              <w:rPr>
                <w:color w:val="234060"/>
              </w:rPr>
              <w:t>Если «Да», то принимаете ли Вы препараты для снижения уровня сахара?</w:t>
            </w:r>
          </w:p>
        </w:tc>
        <w:tc>
          <w:tcPr>
            <w:tcW w:w="708" w:type="dxa"/>
          </w:tcPr>
          <w:p w14:paraId="65B19B0E" w14:textId="77777777" w:rsidR="00A5754D" w:rsidRDefault="000E43D5">
            <w:pPr>
              <w:pStyle w:val="TableParagraph"/>
              <w:spacing w:line="232" w:lineRule="exact"/>
              <w:ind w:left="115"/>
            </w:pPr>
            <w:r>
              <w:rPr>
                <w:color w:val="234060"/>
              </w:rPr>
              <w:t>Да</w:t>
            </w:r>
          </w:p>
        </w:tc>
        <w:tc>
          <w:tcPr>
            <w:tcW w:w="993" w:type="dxa"/>
            <w:gridSpan w:val="2"/>
          </w:tcPr>
          <w:p w14:paraId="69964DD6" w14:textId="77777777" w:rsidR="00A5754D" w:rsidRDefault="000E43D5">
            <w:pPr>
              <w:pStyle w:val="TableParagraph"/>
              <w:spacing w:line="232" w:lineRule="exact"/>
              <w:ind w:left="115"/>
            </w:pPr>
            <w:r>
              <w:rPr>
                <w:color w:val="234060"/>
              </w:rPr>
              <w:t>Нет</w:t>
            </w:r>
          </w:p>
        </w:tc>
      </w:tr>
      <w:tr w:rsidR="00A5754D" w14:paraId="0D5ACAD8" w14:textId="77777777" w:rsidTr="00CA4C74">
        <w:trPr>
          <w:trHeight w:val="276"/>
        </w:trPr>
        <w:tc>
          <w:tcPr>
            <w:tcW w:w="567" w:type="dxa"/>
          </w:tcPr>
          <w:p w14:paraId="7A090D91" w14:textId="5CF60922" w:rsidR="00A5754D" w:rsidRPr="00D56B08" w:rsidRDefault="00D56B08" w:rsidP="002F0B2B">
            <w:pPr>
              <w:pStyle w:val="TableParagraph"/>
              <w:jc w:val="center"/>
              <w:rPr>
                <w:color w:val="244061" w:themeColor="accent1" w:themeShade="80"/>
              </w:rPr>
            </w:pPr>
            <w:r w:rsidRPr="00D56B08">
              <w:rPr>
                <w:color w:val="244061" w:themeColor="accent1" w:themeShade="80"/>
              </w:rPr>
              <w:t>1.3</w:t>
            </w:r>
          </w:p>
        </w:tc>
        <w:tc>
          <w:tcPr>
            <w:tcW w:w="8505" w:type="dxa"/>
          </w:tcPr>
          <w:p w14:paraId="485A7D78" w14:textId="0EF0C083" w:rsidR="00A5754D" w:rsidRDefault="00D56B08">
            <w:pPr>
              <w:pStyle w:val="TableParagraph"/>
              <w:spacing w:line="234" w:lineRule="exact"/>
              <w:ind w:left="114"/>
            </w:pPr>
            <w:r>
              <w:rPr>
                <w:color w:val="234060"/>
              </w:rPr>
              <w:t>З</w:t>
            </w:r>
            <w:r w:rsidR="000E43D5">
              <w:rPr>
                <w:color w:val="234060"/>
              </w:rPr>
              <w:t>локачественное новообразование?</w:t>
            </w:r>
          </w:p>
        </w:tc>
        <w:tc>
          <w:tcPr>
            <w:tcW w:w="708" w:type="dxa"/>
          </w:tcPr>
          <w:p w14:paraId="528C3FEE" w14:textId="77777777" w:rsidR="00A5754D" w:rsidRDefault="000E43D5">
            <w:pPr>
              <w:pStyle w:val="TableParagraph"/>
              <w:spacing w:line="234" w:lineRule="exact"/>
              <w:ind w:left="115"/>
            </w:pPr>
            <w:r>
              <w:rPr>
                <w:color w:val="234060"/>
              </w:rPr>
              <w:t>Да</w:t>
            </w:r>
          </w:p>
        </w:tc>
        <w:tc>
          <w:tcPr>
            <w:tcW w:w="993" w:type="dxa"/>
            <w:gridSpan w:val="2"/>
          </w:tcPr>
          <w:p w14:paraId="697D7768" w14:textId="77777777" w:rsidR="00A5754D" w:rsidRDefault="000E43D5">
            <w:pPr>
              <w:pStyle w:val="TableParagraph"/>
              <w:spacing w:line="234" w:lineRule="exact"/>
              <w:ind w:left="115"/>
            </w:pPr>
            <w:r>
              <w:rPr>
                <w:color w:val="234060"/>
              </w:rPr>
              <w:t>Нет</w:t>
            </w:r>
          </w:p>
        </w:tc>
      </w:tr>
      <w:tr w:rsidR="00A5754D" w14:paraId="0D7A7FF9" w14:textId="77777777" w:rsidTr="00CA4C74">
        <w:trPr>
          <w:trHeight w:val="490"/>
        </w:trPr>
        <w:tc>
          <w:tcPr>
            <w:tcW w:w="567" w:type="dxa"/>
          </w:tcPr>
          <w:p w14:paraId="6F246FD2" w14:textId="77777777" w:rsidR="00A5754D" w:rsidRDefault="00A5754D" w:rsidP="002F0B2B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0206" w:type="dxa"/>
            <w:gridSpan w:val="4"/>
          </w:tcPr>
          <w:p w14:paraId="63E2C3B2" w14:textId="77777777" w:rsidR="00A5754D" w:rsidRDefault="000E43D5">
            <w:pPr>
              <w:pStyle w:val="TableParagraph"/>
              <w:tabs>
                <w:tab w:val="left" w:pos="11334"/>
              </w:tabs>
              <w:spacing w:line="234" w:lineRule="exact"/>
              <w:ind w:left="114"/>
            </w:pPr>
            <w:r>
              <w:rPr>
                <w:color w:val="234060"/>
              </w:rPr>
              <w:t>Если «Да»,</w:t>
            </w:r>
            <w:r>
              <w:rPr>
                <w:color w:val="234060"/>
                <w:spacing w:val="-1"/>
              </w:rPr>
              <w:t xml:space="preserve"> </w:t>
            </w:r>
            <w:r>
              <w:rPr>
                <w:color w:val="234060"/>
              </w:rPr>
              <w:t>то</w:t>
            </w:r>
            <w:r>
              <w:rPr>
                <w:color w:val="234060"/>
                <w:spacing w:val="-1"/>
              </w:rPr>
              <w:t xml:space="preserve"> </w:t>
            </w:r>
            <w:r>
              <w:rPr>
                <w:color w:val="234060"/>
              </w:rPr>
              <w:t>какое</w:t>
            </w:r>
            <w:r>
              <w:rPr>
                <w:color w:val="234060"/>
                <w:u w:val="single" w:color="223F5F"/>
              </w:rPr>
              <w:t xml:space="preserve"> </w:t>
            </w:r>
            <w:r>
              <w:rPr>
                <w:color w:val="234060"/>
                <w:u w:val="single" w:color="223F5F"/>
              </w:rPr>
              <w:tab/>
            </w:r>
            <w:r>
              <w:rPr>
                <w:color w:val="234060"/>
              </w:rPr>
              <w:t>?</w:t>
            </w:r>
          </w:p>
        </w:tc>
      </w:tr>
      <w:tr w:rsidR="00D56B08" w14:paraId="7E0CCB47" w14:textId="77777777" w:rsidTr="00CA4C74">
        <w:trPr>
          <w:trHeight w:val="271"/>
        </w:trPr>
        <w:tc>
          <w:tcPr>
            <w:tcW w:w="567" w:type="dxa"/>
          </w:tcPr>
          <w:p w14:paraId="475720BC" w14:textId="3B3FEB09" w:rsidR="00D56B08" w:rsidRDefault="00D56B08" w:rsidP="002F0B2B">
            <w:pPr>
              <w:pStyle w:val="TableParagraph"/>
              <w:jc w:val="center"/>
              <w:rPr>
                <w:sz w:val="18"/>
              </w:rPr>
            </w:pPr>
            <w:r>
              <w:rPr>
                <w:color w:val="234060"/>
              </w:rPr>
              <w:t>1.4</w:t>
            </w:r>
          </w:p>
        </w:tc>
        <w:tc>
          <w:tcPr>
            <w:tcW w:w="8505" w:type="dxa"/>
          </w:tcPr>
          <w:p w14:paraId="748FA981" w14:textId="04BD1DA0" w:rsidR="00D56B08" w:rsidRDefault="00D56B08" w:rsidP="00D8153E">
            <w:pPr>
              <w:pStyle w:val="TableParagraph"/>
              <w:spacing w:line="232" w:lineRule="exact"/>
              <w:ind w:left="114"/>
            </w:pPr>
            <w:r>
              <w:rPr>
                <w:color w:val="234060"/>
              </w:rPr>
              <w:t>Повышенный уровень холестерина?</w:t>
            </w:r>
          </w:p>
        </w:tc>
        <w:tc>
          <w:tcPr>
            <w:tcW w:w="708" w:type="dxa"/>
          </w:tcPr>
          <w:p w14:paraId="4666B891" w14:textId="77777777" w:rsidR="00D56B08" w:rsidRDefault="00D56B08" w:rsidP="00D8153E">
            <w:pPr>
              <w:pStyle w:val="TableParagraph"/>
              <w:spacing w:line="232" w:lineRule="exact"/>
              <w:ind w:left="115"/>
            </w:pPr>
            <w:r>
              <w:rPr>
                <w:color w:val="234060"/>
              </w:rPr>
              <w:t>Да</w:t>
            </w:r>
          </w:p>
        </w:tc>
        <w:tc>
          <w:tcPr>
            <w:tcW w:w="993" w:type="dxa"/>
            <w:gridSpan w:val="2"/>
          </w:tcPr>
          <w:p w14:paraId="6DC37282" w14:textId="77777777" w:rsidR="00D56B08" w:rsidRDefault="00D56B08" w:rsidP="00D8153E">
            <w:pPr>
              <w:pStyle w:val="TableParagraph"/>
              <w:spacing w:line="232" w:lineRule="exact"/>
              <w:ind w:left="115"/>
            </w:pPr>
            <w:r>
              <w:rPr>
                <w:color w:val="234060"/>
              </w:rPr>
              <w:t>Нет</w:t>
            </w:r>
          </w:p>
        </w:tc>
      </w:tr>
      <w:tr w:rsidR="00D56B08" w14:paraId="43B1EC82" w14:textId="77777777" w:rsidTr="00CA4C74">
        <w:trPr>
          <w:trHeight w:val="274"/>
        </w:trPr>
        <w:tc>
          <w:tcPr>
            <w:tcW w:w="567" w:type="dxa"/>
          </w:tcPr>
          <w:p w14:paraId="4BDF4BEB" w14:textId="77777777" w:rsidR="00D56B08" w:rsidRDefault="00D56B08" w:rsidP="002F0B2B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8505" w:type="dxa"/>
          </w:tcPr>
          <w:p w14:paraId="50704A37" w14:textId="77777777" w:rsidR="00D56B08" w:rsidRDefault="00D56B08" w:rsidP="00D8153E">
            <w:pPr>
              <w:pStyle w:val="TableParagraph"/>
              <w:spacing w:line="234" w:lineRule="exact"/>
              <w:ind w:left="114"/>
            </w:pPr>
            <w:r>
              <w:rPr>
                <w:color w:val="234060"/>
              </w:rPr>
              <w:t>Если «Да», то принимаете ли Вы препараты для снижения уровня холестерина?</w:t>
            </w:r>
          </w:p>
        </w:tc>
        <w:tc>
          <w:tcPr>
            <w:tcW w:w="708" w:type="dxa"/>
          </w:tcPr>
          <w:p w14:paraId="7EDC03A2" w14:textId="77777777" w:rsidR="00D56B08" w:rsidRDefault="00D56B08" w:rsidP="00D8153E">
            <w:pPr>
              <w:pStyle w:val="TableParagraph"/>
              <w:spacing w:line="234" w:lineRule="exact"/>
              <w:ind w:left="115"/>
            </w:pPr>
            <w:r>
              <w:rPr>
                <w:color w:val="234060"/>
              </w:rPr>
              <w:t>Да</w:t>
            </w:r>
          </w:p>
        </w:tc>
        <w:tc>
          <w:tcPr>
            <w:tcW w:w="993" w:type="dxa"/>
            <w:gridSpan w:val="2"/>
          </w:tcPr>
          <w:p w14:paraId="59844E05" w14:textId="77777777" w:rsidR="00D56B08" w:rsidRDefault="00D56B08" w:rsidP="00D8153E">
            <w:pPr>
              <w:pStyle w:val="TableParagraph"/>
              <w:spacing w:line="234" w:lineRule="exact"/>
              <w:ind w:left="115"/>
            </w:pPr>
            <w:r>
              <w:rPr>
                <w:color w:val="234060"/>
              </w:rPr>
              <w:t>Нет</w:t>
            </w:r>
          </w:p>
        </w:tc>
      </w:tr>
      <w:tr w:rsidR="00D56B08" w14:paraId="607F3977" w14:textId="77777777" w:rsidTr="00CA4C74">
        <w:trPr>
          <w:trHeight w:val="272"/>
        </w:trPr>
        <w:tc>
          <w:tcPr>
            <w:tcW w:w="567" w:type="dxa"/>
          </w:tcPr>
          <w:p w14:paraId="1BCB1723" w14:textId="40EBF98F" w:rsidR="00D56B08" w:rsidRDefault="00D56B08" w:rsidP="002F0B2B">
            <w:pPr>
              <w:pStyle w:val="TableParagraph"/>
              <w:jc w:val="center"/>
              <w:rPr>
                <w:sz w:val="18"/>
              </w:rPr>
            </w:pPr>
            <w:r>
              <w:rPr>
                <w:color w:val="234060"/>
              </w:rPr>
              <w:t>1.5</w:t>
            </w:r>
          </w:p>
        </w:tc>
        <w:tc>
          <w:tcPr>
            <w:tcW w:w="8505" w:type="dxa"/>
          </w:tcPr>
          <w:p w14:paraId="5943605F" w14:textId="36F95EBF" w:rsidR="00D56B08" w:rsidRDefault="00D56B08" w:rsidP="00D8153E">
            <w:pPr>
              <w:pStyle w:val="TableParagraph"/>
              <w:spacing w:line="232" w:lineRule="exact"/>
              <w:ind w:left="114"/>
            </w:pPr>
            <w:r>
              <w:rPr>
                <w:color w:val="234060"/>
              </w:rPr>
              <w:t>Перенесенный инфаркт миокарда?</w:t>
            </w:r>
          </w:p>
        </w:tc>
        <w:tc>
          <w:tcPr>
            <w:tcW w:w="708" w:type="dxa"/>
          </w:tcPr>
          <w:p w14:paraId="08D5015E" w14:textId="77777777" w:rsidR="00D56B08" w:rsidRDefault="00D56B08" w:rsidP="00D8153E">
            <w:pPr>
              <w:pStyle w:val="TableParagraph"/>
              <w:spacing w:line="232" w:lineRule="exact"/>
              <w:ind w:left="115"/>
            </w:pPr>
            <w:r>
              <w:rPr>
                <w:color w:val="234060"/>
              </w:rPr>
              <w:t>Да</w:t>
            </w:r>
          </w:p>
        </w:tc>
        <w:tc>
          <w:tcPr>
            <w:tcW w:w="993" w:type="dxa"/>
            <w:gridSpan w:val="2"/>
          </w:tcPr>
          <w:p w14:paraId="6EA2395B" w14:textId="77777777" w:rsidR="00D56B08" w:rsidRDefault="00D56B08" w:rsidP="00D8153E">
            <w:pPr>
              <w:pStyle w:val="TableParagraph"/>
              <w:spacing w:line="232" w:lineRule="exact"/>
              <w:ind w:left="115"/>
            </w:pPr>
            <w:r>
              <w:rPr>
                <w:color w:val="234060"/>
              </w:rPr>
              <w:t>Нет</w:t>
            </w:r>
          </w:p>
        </w:tc>
      </w:tr>
      <w:tr w:rsidR="00D56B08" w14:paraId="7C6E747B" w14:textId="77777777" w:rsidTr="00CA4C74">
        <w:trPr>
          <w:trHeight w:val="273"/>
        </w:trPr>
        <w:tc>
          <w:tcPr>
            <w:tcW w:w="567" w:type="dxa"/>
          </w:tcPr>
          <w:p w14:paraId="0BCC692B" w14:textId="0DA58EB4" w:rsidR="00D56B08" w:rsidRDefault="00D56B08" w:rsidP="002F0B2B">
            <w:pPr>
              <w:pStyle w:val="TableParagraph"/>
              <w:jc w:val="center"/>
              <w:rPr>
                <w:sz w:val="18"/>
              </w:rPr>
            </w:pPr>
            <w:r>
              <w:rPr>
                <w:color w:val="234060"/>
              </w:rPr>
              <w:t>1.6</w:t>
            </w:r>
          </w:p>
        </w:tc>
        <w:tc>
          <w:tcPr>
            <w:tcW w:w="8505" w:type="dxa"/>
          </w:tcPr>
          <w:p w14:paraId="3BEB4F6B" w14:textId="07DCFF48" w:rsidR="00D56B08" w:rsidRDefault="00D56B08" w:rsidP="00D8153E">
            <w:pPr>
              <w:pStyle w:val="TableParagraph"/>
              <w:spacing w:before="1" w:line="233" w:lineRule="exact"/>
              <w:ind w:left="114"/>
            </w:pPr>
            <w:r>
              <w:rPr>
                <w:color w:val="234060"/>
              </w:rPr>
              <w:t>Перенесенный инсульт?</w:t>
            </w:r>
          </w:p>
        </w:tc>
        <w:tc>
          <w:tcPr>
            <w:tcW w:w="708" w:type="dxa"/>
          </w:tcPr>
          <w:p w14:paraId="4D528992" w14:textId="77777777" w:rsidR="00D56B08" w:rsidRDefault="00D56B08" w:rsidP="00D8153E">
            <w:pPr>
              <w:pStyle w:val="TableParagraph"/>
              <w:spacing w:before="1" w:line="233" w:lineRule="exact"/>
              <w:ind w:left="115"/>
            </w:pPr>
            <w:r>
              <w:rPr>
                <w:color w:val="234060"/>
              </w:rPr>
              <w:t>Да</w:t>
            </w:r>
          </w:p>
        </w:tc>
        <w:tc>
          <w:tcPr>
            <w:tcW w:w="993" w:type="dxa"/>
            <w:gridSpan w:val="2"/>
          </w:tcPr>
          <w:p w14:paraId="72748DBD" w14:textId="77777777" w:rsidR="00D56B08" w:rsidRDefault="00D56B08" w:rsidP="00D8153E">
            <w:pPr>
              <w:pStyle w:val="TableParagraph"/>
              <w:spacing w:before="1" w:line="233" w:lineRule="exact"/>
              <w:ind w:left="115"/>
            </w:pPr>
            <w:r>
              <w:rPr>
                <w:color w:val="234060"/>
              </w:rPr>
              <w:t>Нет</w:t>
            </w:r>
          </w:p>
        </w:tc>
      </w:tr>
      <w:tr w:rsidR="00D56B08" w14:paraId="38F1191B" w14:textId="77777777" w:rsidTr="00CA4C74">
        <w:trPr>
          <w:trHeight w:val="274"/>
        </w:trPr>
        <w:tc>
          <w:tcPr>
            <w:tcW w:w="567" w:type="dxa"/>
          </w:tcPr>
          <w:p w14:paraId="34779762" w14:textId="2360500E" w:rsidR="00D56B08" w:rsidRDefault="00D56B08" w:rsidP="002F0B2B">
            <w:pPr>
              <w:pStyle w:val="TableParagraph"/>
              <w:jc w:val="center"/>
              <w:rPr>
                <w:sz w:val="18"/>
              </w:rPr>
            </w:pPr>
            <w:r>
              <w:rPr>
                <w:color w:val="234060"/>
              </w:rPr>
              <w:t>1.7</w:t>
            </w:r>
          </w:p>
        </w:tc>
        <w:tc>
          <w:tcPr>
            <w:tcW w:w="8505" w:type="dxa"/>
          </w:tcPr>
          <w:p w14:paraId="6AF75873" w14:textId="02CF51E0" w:rsidR="00D56B08" w:rsidRDefault="00D56B08" w:rsidP="00D8153E">
            <w:pPr>
              <w:pStyle w:val="TableParagraph"/>
              <w:spacing w:line="234" w:lineRule="exact"/>
              <w:ind w:left="114"/>
            </w:pPr>
            <w:r>
              <w:rPr>
                <w:color w:val="234060"/>
              </w:rPr>
              <w:t>Хронический бронхит или бронхиальная астма?</w:t>
            </w:r>
          </w:p>
        </w:tc>
        <w:tc>
          <w:tcPr>
            <w:tcW w:w="708" w:type="dxa"/>
          </w:tcPr>
          <w:p w14:paraId="2E09296B" w14:textId="77777777" w:rsidR="00D56B08" w:rsidRDefault="00D56B08" w:rsidP="00D8153E">
            <w:pPr>
              <w:pStyle w:val="TableParagraph"/>
              <w:spacing w:line="234" w:lineRule="exact"/>
              <w:ind w:left="115"/>
            </w:pPr>
            <w:r>
              <w:rPr>
                <w:color w:val="234060"/>
              </w:rPr>
              <w:t>Да</w:t>
            </w:r>
          </w:p>
        </w:tc>
        <w:tc>
          <w:tcPr>
            <w:tcW w:w="993" w:type="dxa"/>
            <w:gridSpan w:val="2"/>
          </w:tcPr>
          <w:p w14:paraId="3086A83E" w14:textId="77777777" w:rsidR="00D56B08" w:rsidRDefault="00D56B08" w:rsidP="00D8153E">
            <w:pPr>
              <w:pStyle w:val="TableParagraph"/>
              <w:spacing w:line="234" w:lineRule="exact"/>
              <w:ind w:left="115"/>
            </w:pPr>
            <w:r>
              <w:rPr>
                <w:color w:val="234060"/>
              </w:rPr>
              <w:t>Нет</w:t>
            </w:r>
          </w:p>
        </w:tc>
      </w:tr>
      <w:tr w:rsidR="00D56B08" w14:paraId="47EDC573" w14:textId="77777777" w:rsidTr="00CA4C74">
        <w:trPr>
          <w:trHeight w:val="1092"/>
        </w:trPr>
        <w:tc>
          <w:tcPr>
            <w:tcW w:w="567" w:type="dxa"/>
          </w:tcPr>
          <w:p w14:paraId="145CFEB2" w14:textId="77777777" w:rsidR="00D56B08" w:rsidRDefault="00D56B08" w:rsidP="00D8153E">
            <w:pPr>
              <w:pStyle w:val="TableParagraph"/>
              <w:spacing w:line="251" w:lineRule="exact"/>
              <w:ind w:left="6"/>
              <w:jc w:val="center"/>
              <w:rPr>
                <w:b/>
              </w:rPr>
            </w:pPr>
            <w:r>
              <w:rPr>
                <w:b/>
                <w:color w:val="234060"/>
              </w:rPr>
              <w:t>2</w:t>
            </w:r>
          </w:p>
        </w:tc>
        <w:tc>
          <w:tcPr>
            <w:tcW w:w="8505" w:type="dxa"/>
          </w:tcPr>
          <w:p w14:paraId="4EA3BCFE" w14:textId="77777777" w:rsidR="00D56B08" w:rsidRDefault="00D56B08" w:rsidP="00D8153E">
            <w:pPr>
              <w:pStyle w:val="TableParagraph"/>
              <w:ind w:left="114" w:right="101"/>
              <w:jc w:val="both"/>
              <w:rPr>
                <w:b/>
              </w:rPr>
            </w:pPr>
            <w:r>
              <w:rPr>
                <w:b/>
                <w:color w:val="234060"/>
              </w:rPr>
              <w:t>Возникает ли у Вас, когда поднимаетесь по лестнице, идете в гору или спешите, или при выходе из теплого помещения на холодный воздух, боль или ощущение давления, жжения, тяжести или явного</w:t>
            </w:r>
            <w:r>
              <w:rPr>
                <w:b/>
                <w:color w:val="234060"/>
                <w:spacing w:val="-12"/>
              </w:rPr>
              <w:t xml:space="preserve"> </w:t>
            </w:r>
            <w:r>
              <w:rPr>
                <w:b/>
                <w:color w:val="234060"/>
              </w:rPr>
              <w:t>дискомфорта</w:t>
            </w:r>
            <w:r>
              <w:rPr>
                <w:b/>
                <w:color w:val="234060"/>
                <w:spacing w:val="-12"/>
              </w:rPr>
              <w:t xml:space="preserve"> </w:t>
            </w:r>
            <w:r>
              <w:rPr>
                <w:b/>
                <w:color w:val="234060"/>
              </w:rPr>
              <w:t>за</w:t>
            </w:r>
            <w:r>
              <w:rPr>
                <w:b/>
                <w:color w:val="234060"/>
                <w:spacing w:val="-12"/>
              </w:rPr>
              <w:t xml:space="preserve"> </w:t>
            </w:r>
            <w:r>
              <w:rPr>
                <w:b/>
                <w:color w:val="234060"/>
              </w:rPr>
              <w:t>грудиной</w:t>
            </w:r>
            <w:r>
              <w:rPr>
                <w:b/>
                <w:color w:val="234060"/>
                <w:spacing w:val="-12"/>
              </w:rPr>
              <w:t xml:space="preserve"> </w:t>
            </w:r>
            <w:r>
              <w:rPr>
                <w:b/>
                <w:color w:val="234060"/>
              </w:rPr>
              <w:t>и</w:t>
            </w:r>
            <w:r>
              <w:rPr>
                <w:b/>
                <w:color w:val="234060"/>
                <w:spacing w:val="-12"/>
              </w:rPr>
              <w:t xml:space="preserve"> </w:t>
            </w:r>
            <w:r>
              <w:rPr>
                <w:b/>
                <w:color w:val="234060"/>
              </w:rPr>
              <w:t>(или)</w:t>
            </w:r>
            <w:r>
              <w:rPr>
                <w:b/>
                <w:color w:val="234060"/>
                <w:spacing w:val="-11"/>
              </w:rPr>
              <w:t xml:space="preserve"> </w:t>
            </w:r>
            <w:r>
              <w:rPr>
                <w:b/>
                <w:color w:val="234060"/>
              </w:rPr>
              <w:t>в</w:t>
            </w:r>
            <w:r>
              <w:rPr>
                <w:b/>
                <w:color w:val="234060"/>
                <w:spacing w:val="-14"/>
              </w:rPr>
              <w:t xml:space="preserve"> </w:t>
            </w:r>
            <w:r>
              <w:rPr>
                <w:b/>
                <w:color w:val="234060"/>
              </w:rPr>
              <w:t>левой</w:t>
            </w:r>
            <w:r>
              <w:rPr>
                <w:b/>
                <w:color w:val="234060"/>
                <w:spacing w:val="-14"/>
              </w:rPr>
              <w:t xml:space="preserve"> </w:t>
            </w:r>
            <w:r>
              <w:rPr>
                <w:b/>
                <w:color w:val="234060"/>
              </w:rPr>
              <w:t>половине</w:t>
            </w:r>
            <w:r>
              <w:rPr>
                <w:b/>
                <w:color w:val="234060"/>
                <w:spacing w:val="-13"/>
              </w:rPr>
              <w:t xml:space="preserve"> </w:t>
            </w:r>
            <w:r>
              <w:rPr>
                <w:b/>
                <w:color w:val="234060"/>
              </w:rPr>
              <w:t>грудной</w:t>
            </w:r>
            <w:r>
              <w:rPr>
                <w:b/>
                <w:color w:val="234060"/>
                <w:spacing w:val="-12"/>
              </w:rPr>
              <w:t xml:space="preserve"> </w:t>
            </w:r>
            <w:r>
              <w:rPr>
                <w:b/>
                <w:color w:val="234060"/>
              </w:rPr>
              <w:t>клетки,</w:t>
            </w:r>
            <w:r>
              <w:rPr>
                <w:b/>
                <w:color w:val="234060"/>
                <w:spacing w:val="-12"/>
              </w:rPr>
              <w:t xml:space="preserve"> </w:t>
            </w:r>
            <w:r>
              <w:rPr>
                <w:b/>
                <w:color w:val="234060"/>
              </w:rPr>
              <w:t>и</w:t>
            </w:r>
            <w:r>
              <w:rPr>
                <w:b/>
                <w:color w:val="234060"/>
                <w:spacing w:val="-12"/>
              </w:rPr>
              <w:t xml:space="preserve"> </w:t>
            </w:r>
            <w:r>
              <w:rPr>
                <w:b/>
                <w:color w:val="234060"/>
              </w:rPr>
              <w:t>(или)</w:t>
            </w:r>
            <w:r>
              <w:rPr>
                <w:b/>
                <w:color w:val="234060"/>
                <w:spacing w:val="-14"/>
              </w:rPr>
              <w:t xml:space="preserve"> </w:t>
            </w:r>
            <w:r>
              <w:rPr>
                <w:b/>
                <w:color w:val="234060"/>
              </w:rPr>
              <w:t>в</w:t>
            </w:r>
            <w:r>
              <w:rPr>
                <w:b/>
                <w:color w:val="234060"/>
                <w:spacing w:val="-14"/>
              </w:rPr>
              <w:t xml:space="preserve"> </w:t>
            </w:r>
            <w:r>
              <w:rPr>
                <w:b/>
                <w:color w:val="234060"/>
              </w:rPr>
              <w:t>левом</w:t>
            </w:r>
            <w:r>
              <w:rPr>
                <w:b/>
                <w:color w:val="234060"/>
                <w:spacing w:val="-11"/>
              </w:rPr>
              <w:t xml:space="preserve"> </w:t>
            </w:r>
            <w:r>
              <w:rPr>
                <w:b/>
                <w:color w:val="234060"/>
              </w:rPr>
              <w:t>плече,</w:t>
            </w:r>
          </w:p>
          <w:p w14:paraId="7A963D4D" w14:textId="7ECA9395" w:rsidR="00D56B08" w:rsidRDefault="00D56B08" w:rsidP="00D8153E">
            <w:pPr>
              <w:pStyle w:val="TableParagraph"/>
              <w:spacing w:line="233" w:lineRule="exact"/>
              <w:ind w:left="114"/>
              <w:jc w:val="both"/>
              <w:rPr>
                <w:b/>
              </w:rPr>
            </w:pPr>
            <w:r>
              <w:rPr>
                <w:b/>
                <w:color w:val="234060"/>
              </w:rPr>
              <w:t>и (или) в левой руке?</w:t>
            </w:r>
          </w:p>
        </w:tc>
        <w:tc>
          <w:tcPr>
            <w:tcW w:w="708" w:type="dxa"/>
          </w:tcPr>
          <w:p w14:paraId="70BABBCA" w14:textId="77777777" w:rsidR="00D56B08" w:rsidRDefault="00D56B08" w:rsidP="00D8153E">
            <w:pPr>
              <w:pStyle w:val="TableParagraph"/>
              <w:spacing w:line="251" w:lineRule="exact"/>
              <w:ind w:left="115"/>
            </w:pPr>
            <w:r>
              <w:rPr>
                <w:color w:val="234060"/>
              </w:rPr>
              <w:t>Да</w:t>
            </w:r>
          </w:p>
        </w:tc>
        <w:tc>
          <w:tcPr>
            <w:tcW w:w="993" w:type="dxa"/>
            <w:gridSpan w:val="2"/>
          </w:tcPr>
          <w:p w14:paraId="46C3284C" w14:textId="77777777" w:rsidR="00D56B08" w:rsidRDefault="00D56B08" w:rsidP="00D8153E">
            <w:pPr>
              <w:pStyle w:val="TableParagraph"/>
              <w:spacing w:line="251" w:lineRule="exact"/>
              <w:ind w:left="115"/>
            </w:pPr>
            <w:r>
              <w:rPr>
                <w:color w:val="234060"/>
              </w:rPr>
              <w:t>Нет</w:t>
            </w:r>
          </w:p>
        </w:tc>
      </w:tr>
      <w:tr w:rsidR="002F0B2B" w14:paraId="25285613" w14:textId="77777777" w:rsidTr="00CA4C74">
        <w:trPr>
          <w:trHeight w:val="271"/>
        </w:trPr>
        <w:tc>
          <w:tcPr>
            <w:tcW w:w="567" w:type="dxa"/>
          </w:tcPr>
          <w:p w14:paraId="7BD39966" w14:textId="77777777" w:rsidR="002F0B2B" w:rsidRDefault="002F0B2B" w:rsidP="002F0B2B">
            <w:pPr>
              <w:pStyle w:val="TableParagraph"/>
              <w:jc w:val="center"/>
              <w:rPr>
                <w:sz w:val="18"/>
              </w:rPr>
            </w:pPr>
            <w:r>
              <w:rPr>
                <w:b/>
                <w:color w:val="234060"/>
              </w:rPr>
              <w:t>3</w:t>
            </w:r>
          </w:p>
        </w:tc>
        <w:tc>
          <w:tcPr>
            <w:tcW w:w="8505" w:type="dxa"/>
          </w:tcPr>
          <w:p w14:paraId="7FB0DAB2" w14:textId="77777777" w:rsidR="002F0B2B" w:rsidRDefault="002F0B2B" w:rsidP="00D8153E">
            <w:pPr>
              <w:pStyle w:val="TableParagraph"/>
              <w:spacing w:line="232" w:lineRule="exact"/>
              <w:ind w:left="114"/>
            </w:pPr>
            <w:r>
              <w:rPr>
                <w:b/>
                <w:color w:val="234060"/>
              </w:rPr>
              <w:t>Если ответ «Да» по вопросу 2, то указанные боли/ощущения/дискомфорт исчезают сразу или через 5-10 мин после прекращения ходьбы/адаптации к холоду и (или) после приема нитроглицерина</w:t>
            </w:r>
          </w:p>
        </w:tc>
        <w:tc>
          <w:tcPr>
            <w:tcW w:w="715" w:type="dxa"/>
            <w:gridSpan w:val="2"/>
          </w:tcPr>
          <w:p w14:paraId="3EC2D1D4" w14:textId="77777777" w:rsidR="002F0B2B" w:rsidRDefault="002F0B2B" w:rsidP="00D8153E">
            <w:pPr>
              <w:pStyle w:val="TableParagraph"/>
              <w:spacing w:line="232" w:lineRule="exact"/>
              <w:ind w:left="115"/>
            </w:pPr>
            <w:r>
              <w:rPr>
                <w:color w:val="234060"/>
              </w:rPr>
              <w:t>Да</w:t>
            </w:r>
          </w:p>
        </w:tc>
        <w:tc>
          <w:tcPr>
            <w:tcW w:w="986" w:type="dxa"/>
          </w:tcPr>
          <w:p w14:paraId="52F892E6" w14:textId="77777777" w:rsidR="002F0B2B" w:rsidRDefault="002F0B2B" w:rsidP="00D8153E">
            <w:pPr>
              <w:pStyle w:val="TableParagraph"/>
              <w:spacing w:line="232" w:lineRule="exact"/>
              <w:ind w:left="115"/>
            </w:pPr>
            <w:r>
              <w:rPr>
                <w:color w:val="234060"/>
              </w:rPr>
              <w:t>Нет</w:t>
            </w:r>
          </w:p>
        </w:tc>
      </w:tr>
      <w:tr w:rsidR="002F0B2B" w14:paraId="16202F27" w14:textId="77777777" w:rsidTr="00CA4C74">
        <w:trPr>
          <w:trHeight w:val="274"/>
        </w:trPr>
        <w:tc>
          <w:tcPr>
            <w:tcW w:w="567" w:type="dxa"/>
          </w:tcPr>
          <w:p w14:paraId="177AEC8C" w14:textId="77777777" w:rsidR="002F0B2B" w:rsidRDefault="002F0B2B" w:rsidP="002F0B2B">
            <w:pPr>
              <w:pStyle w:val="TableParagraph"/>
              <w:jc w:val="center"/>
              <w:rPr>
                <w:sz w:val="18"/>
              </w:rPr>
            </w:pPr>
            <w:r>
              <w:rPr>
                <w:b/>
                <w:color w:val="234060"/>
              </w:rPr>
              <w:t>4</w:t>
            </w:r>
          </w:p>
        </w:tc>
        <w:tc>
          <w:tcPr>
            <w:tcW w:w="8505" w:type="dxa"/>
          </w:tcPr>
          <w:p w14:paraId="61D181F0" w14:textId="77777777" w:rsidR="002F0B2B" w:rsidRDefault="002F0B2B" w:rsidP="00D8153E">
            <w:pPr>
              <w:pStyle w:val="TableParagraph"/>
              <w:spacing w:line="234" w:lineRule="exact"/>
              <w:ind w:left="114"/>
            </w:pPr>
            <w:r>
              <w:rPr>
                <w:b/>
                <w:color w:val="234060"/>
              </w:rPr>
              <w:t>Возникала ли у Вас резкая слабость в одной руке и/или ноге так, что Вы не могли взять или удержать предмет, встать со стула, пройтись по комнате?</w:t>
            </w:r>
          </w:p>
        </w:tc>
        <w:tc>
          <w:tcPr>
            <w:tcW w:w="715" w:type="dxa"/>
            <w:gridSpan w:val="2"/>
          </w:tcPr>
          <w:p w14:paraId="3D72AE2D" w14:textId="77777777" w:rsidR="002F0B2B" w:rsidRDefault="002F0B2B" w:rsidP="00D8153E">
            <w:pPr>
              <w:pStyle w:val="TableParagraph"/>
              <w:spacing w:line="234" w:lineRule="exact"/>
              <w:ind w:left="115"/>
            </w:pPr>
            <w:r>
              <w:rPr>
                <w:color w:val="234060"/>
              </w:rPr>
              <w:t>Да</w:t>
            </w:r>
          </w:p>
        </w:tc>
        <w:tc>
          <w:tcPr>
            <w:tcW w:w="986" w:type="dxa"/>
          </w:tcPr>
          <w:p w14:paraId="7390D3F4" w14:textId="77777777" w:rsidR="002F0B2B" w:rsidRDefault="002F0B2B" w:rsidP="00D8153E">
            <w:pPr>
              <w:pStyle w:val="TableParagraph"/>
              <w:spacing w:line="234" w:lineRule="exact"/>
              <w:ind w:left="115"/>
            </w:pPr>
            <w:r>
              <w:rPr>
                <w:color w:val="234060"/>
              </w:rPr>
              <w:t>Нет</w:t>
            </w:r>
          </w:p>
        </w:tc>
      </w:tr>
      <w:tr w:rsidR="002F0B2B" w14:paraId="63D9A1FA" w14:textId="77777777" w:rsidTr="00CA4C74">
        <w:trPr>
          <w:trHeight w:val="272"/>
        </w:trPr>
        <w:tc>
          <w:tcPr>
            <w:tcW w:w="567" w:type="dxa"/>
          </w:tcPr>
          <w:p w14:paraId="6BBDBA37" w14:textId="77777777" w:rsidR="002F0B2B" w:rsidRDefault="002F0B2B" w:rsidP="002F0B2B">
            <w:pPr>
              <w:pStyle w:val="TableParagraph"/>
              <w:jc w:val="center"/>
              <w:rPr>
                <w:sz w:val="18"/>
              </w:rPr>
            </w:pPr>
            <w:r>
              <w:rPr>
                <w:b/>
                <w:color w:val="234060"/>
              </w:rPr>
              <w:t>5</w:t>
            </w:r>
          </w:p>
        </w:tc>
        <w:tc>
          <w:tcPr>
            <w:tcW w:w="8505" w:type="dxa"/>
          </w:tcPr>
          <w:p w14:paraId="689DC205" w14:textId="77777777" w:rsidR="002F0B2B" w:rsidRDefault="002F0B2B" w:rsidP="00D8153E">
            <w:pPr>
              <w:pStyle w:val="TableParagraph"/>
              <w:spacing w:line="232" w:lineRule="exact"/>
              <w:ind w:left="114"/>
            </w:pPr>
            <w:r>
              <w:rPr>
                <w:b/>
                <w:color w:val="234060"/>
              </w:rPr>
              <w:t>Возникало ли у Вас внезапное без понятных причин кратковременное онемение в одной руке, ноге или половине лица, губы или языка?</w:t>
            </w:r>
          </w:p>
        </w:tc>
        <w:tc>
          <w:tcPr>
            <w:tcW w:w="715" w:type="dxa"/>
            <w:gridSpan w:val="2"/>
          </w:tcPr>
          <w:p w14:paraId="07292558" w14:textId="77777777" w:rsidR="002F0B2B" w:rsidRDefault="002F0B2B" w:rsidP="00D8153E">
            <w:pPr>
              <w:pStyle w:val="TableParagraph"/>
              <w:spacing w:line="232" w:lineRule="exact"/>
              <w:ind w:left="115"/>
            </w:pPr>
            <w:r>
              <w:rPr>
                <w:color w:val="234060"/>
              </w:rPr>
              <w:t>Да</w:t>
            </w:r>
          </w:p>
        </w:tc>
        <w:tc>
          <w:tcPr>
            <w:tcW w:w="986" w:type="dxa"/>
          </w:tcPr>
          <w:p w14:paraId="508A472E" w14:textId="77777777" w:rsidR="002F0B2B" w:rsidRDefault="002F0B2B" w:rsidP="00D8153E">
            <w:pPr>
              <w:pStyle w:val="TableParagraph"/>
              <w:spacing w:line="232" w:lineRule="exact"/>
              <w:ind w:left="115"/>
            </w:pPr>
            <w:r>
              <w:rPr>
                <w:color w:val="234060"/>
              </w:rPr>
              <w:t>Нет</w:t>
            </w:r>
          </w:p>
        </w:tc>
      </w:tr>
      <w:tr w:rsidR="002F0B2B" w14:paraId="0BD30C1E" w14:textId="77777777" w:rsidTr="00CA4C74">
        <w:trPr>
          <w:trHeight w:val="273"/>
        </w:trPr>
        <w:tc>
          <w:tcPr>
            <w:tcW w:w="567" w:type="dxa"/>
          </w:tcPr>
          <w:p w14:paraId="2F27CDBC" w14:textId="77777777" w:rsidR="002F0B2B" w:rsidRDefault="002F0B2B" w:rsidP="002F0B2B">
            <w:pPr>
              <w:pStyle w:val="TableParagraph"/>
              <w:jc w:val="center"/>
              <w:rPr>
                <w:sz w:val="18"/>
              </w:rPr>
            </w:pPr>
            <w:r>
              <w:rPr>
                <w:b/>
                <w:color w:val="234060"/>
              </w:rPr>
              <w:t>6</w:t>
            </w:r>
          </w:p>
        </w:tc>
        <w:tc>
          <w:tcPr>
            <w:tcW w:w="8505" w:type="dxa"/>
          </w:tcPr>
          <w:p w14:paraId="250C7DF0" w14:textId="77777777" w:rsidR="002F0B2B" w:rsidRDefault="002F0B2B" w:rsidP="002F0B2B">
            <w:pPr>
              <w:pStyle w:val="TableParagraph"/>
              <w:spacing w:before="1" w:line="233" w:lineRule="exact"/>
              <w:ind w:left="4" w:right="-150"/>
            </w:pPr>
            <w:r>
              <w:rPr>
                <w:b/>
                <w:color w:val="234060"/>
              </w:rPr>
              <w:t>Возникала у Вас когда-либо внезапно кратковременная потеря зрения на один глаз?</w:t>
            </w:r>
          </w:p>
        </w:tc>
        <w:tc>
          <w:tcPr>
            <w:tcW w:w="715" w:type="dxa"/>
            <w:gridSpan w:val="2"/>
          </w:tcPr>
          <w:p w14:paraId="6B483574" w14:textId="77777777" w:rsidR="002F0B2B" w:rsidRDefault="002F0B2B" w:rsidP="00D8153E">
            <w:pPr>
              <w:pStyle w:val="TableParagraph"/>
              <w:spacing w:before="1" w:line="233" w:lineRule="exact"/>
              <w:ind w:left="115"/>
            </w:pPr>
            <w:r>
              <w:rPr>
                <w:color w:val="234060"/>
              </w:rPr>
              <w:t>Да</w:t>
            </w:r>
          </w:p>
        </w:tc>
        <w:tc>
          <w:tcPr>
            <w:tcW w:w="986" w:type="dxa"/>
          </w:tcPr>
          <w:p w14:paraId="4C37981A" w14:textId="77777777" w:rsidR="002F0B2B" w:rsidRDefault="002F0B2B" w:rsidP="00D8153E">
            <w:pPr>
              <w:pStyle w:val="TableParagraph"/>
              <w:spacing w:before="1" w:line="233" w:lineRule="exact"/>
              <w:ind w:left="115"/>
            </w:pPr>
            <w:r>
              <w:rPr>
                <w:color w:val="234060"/>
              </w:rPr>
              <w:t>Нет</w:t>
            </w:r>
          </w:p>
        </w:tc>
      </w:tr>
      <w:tr w:rsidR="002F0B2B" w14:paraId="78EF2793" w14:textId="77777777" w:rsidTr="00CA4C74">
        <w:trPr>
          <w:trHeight w:val="274"/>
        </w:trPr>
        <w:tc>
          <w:tcPr>
            <w:tcW w:w="567" w:type="dxa"/>
          </w:tcPr>
          <w:p w14:paraId="3A84993D" w14:textId="77777777" w:rsidR="002F0B2B" w:rsidRDefault="002F0B2B" w:rsidP="002F0B2B">
            <w:pPr>
              <w:pStyle w:val="TableParagraph"/>
              <w:jc w:val="center"/>
              <w:rPr>
                <w:sz w:val="18"/>
              </w:rPr>
            </w:pPr>
            <w:r>
              <w:rPr>
                <w:b/>
                <w:color w:val="234060"/>
              </w:rPr>
              <w:t>7</w:t>
            </w:r>
          </w:p>
        </w:tc>
        <w:tc>
          <w:tcPr>
            <w:tcW w:w="8505" w:type="dxa"/>
          </w:tcPr>
          <w:p w14:paraId="0BF797CC" w14:textId="77777777" w:rsidR="002F0B2B" w:rsidRDefault="002F0B2B" w:rsidP="00D8153E">
            <w:pPr>
              <w:pStyle w:val="TableParagraph"/>
              <w:spacing w:line="234" w:lineRule="exact"/>
              <w:ind w:left="114"/>
            </w:pPr>
            <w:r>
              <w:rPr>
                <w:b/>
                <w:color w:val="234060"/>
              </w:rPr>
              <w:t>Бывают ли у Вас отеки на ногах к концу дня?</w:t>
            </w:r>
          </w:p>
        </w:tc>
        <w:tc>
          <w:tcPr>
            <w:tcW w:w="715" w:type="dxa"/>
            <w:gridSpan w:val="2"/>
          </w:tcPr>
          <w:p w14:paraId="34873065" w14:textId="77777777" w:rsidR="002F0B2B" w:rsidRDefault="002F0B2B" w:rsidP="00D8153E">
            <w:pPr>
              <w:pStyle w:val="TableParagraph"/>
              <w:spacing w:line="234" w:lineRule="exact"/>
              <w:ind w:left="115"/>
            </w:pPr>
            <w:r>
              <w:rPr>
                <w:color w:val="234060"/>
              </w:rPr>
              <w:t>Да</w:t>
            </w:r>
          </w:p>
        </w:tc>
        <w:tc>
          <w:tcPr>
            <w:tcW w:w="986" w:type="dxa"/>
          </w:tcPr>
          <w:p w14:paraId="415870E0" w14:textId="77777777" w:rsidR="002F0B2B" w:rsidRDefault="002F0B2B" w:rsidP="00D8153E">
            <w:pPr>
              <w:pStyle w:val="TableParagraph"/>
              <w:spacing w:line="234" w:lineRule="exact"/>
              <w:ind w:left="115"/>
            </w:pPr>
            <w:r>
              <w:rPr>
                <w:color w:val="234060"/>
              </w:rPr>
              <w:t>Нет</w:t>
            </w:r>
          </w:p>
        </w:tc>
      </w:tr>
      <w:tr w:rsidR="002F0B2B" w14:paraId="0E4BFAB1" w14:textId="77777777" w:rsidTr="00CA4C74">
        <w:trPr>
          <w:trHeight w:val="503"/>
        </w:trPr>
        <w:tc>
          <w:tcPr>
            <w:tcW w:w="567" w:type="dxa"/>
          </w:tcPr>
          <w:p w14:paraId="09CE2951" w14:textId="77777777" w:rsidR="002F0B2B" w:rsidRDefault="002F0B2B" w:rsidP="002F0B2B">
            <w:pPr>
              <w:pStyle w:val="TableParagraph"/>
              <w:spacing w:line="251" w:lineRule="exact"/>
              <w:ind w:left="6"/>
              <w:jc w:val="center"/>
              <w:rPr>
                <w:b/>
              </w:rPr>
            </w:pPr>
            <w:r>
              <w:rPr>
                <w:b/>
                <w:color w:val="234060"/>
              </w:rPr>
              <w:t>8</w:t>
            </w:r>
          </w:p>
        </w:tc>
        <w:tc>
          <w:tcPr>
            <w:tcW w:w="8505" w:type="dxa"/>
          </w:tcPr>
          <w:p w14:paraId="4513C617" w14:textId="77777777" w:rsidR="002F0B2B" w:rsidRDefault="002F0B2B" w:rsidP="00D8153E">
            <w:pPr>
              <w:pStyle w:val="TableParagraph"/>
              <w:spacing w:line="233" w:lineRule="exact"/>
              <w:ind w:left="114"/>
              <w:jc w:val="both"/>
              <w:rPr>
                <w:b/>
              </w:rPr>
            </w:pPr>
            <w:r>
              <w:rPr>
                <w:b/>
                <w:color w:val="234060"/>
              </w:rPr>
              <w:t>Бывают ли у Вас ежегодно периоды ежедневного кашля с отделением мокроты на протяжении примерно 3-х месяцев в году?</w:t>
            </w:r>
          </w:p>
        </w:tc>
        <w:tc>
          <w:tcPr>
            <w:tcW w:w="715" w:type="dxa"/>
            <w:gridSpan w:val="2"/>
          </w:tcPr>
          <w:p w14:paraId="22A34D01" w14:textId="77777777" w:rsidR="002F0B2B" w:rsidRDefault="002F0B2B" w:rsidP="00D8153E">
            <w:pPr>
              <w:pStyle w:val="TableParagraph"/>
              <w:spacing w:line="251" w:lineRule="exact"/>
              <w:ind w:left="115"/>
            </w:pPr>
            <w:r>
              <w:rPr>
                <w:color w:val="234060"/>
              </w:rPr>
              <w:t>Да</w:t>
            </w:r>
          </w:p>
        </w:tc>
        <w:tc>
          <w:tcPr>
            <w:tcW w:w="986" w:type="dxa"/>
          </w:tcPr>
          <w:p w14:paraId="6DCDE15F" w14:textId="77777777" w:rsidR="002F0B2B" w:rsidRDefault="002F0B2B" w:rsidP="00D8153E">
            <w:pPr>
              <w:pStyle w:val="TableParagraph"/>
              <w:spacing w:line="251" w:lineRule="exact"/>
              <w:ind w:left="115"/>
            </w:pPr>
            <w:r>
              <w:rPr>
                <w:color w:val="234060"/>
              </w:rPr>
              <w:t>Нет</w:t>
            </w:r>
          </w:p>
        </w:tc>
      </w:tr>
      <w:tr w:rsidR="002F0B2B" w14:paraId="541DB24C" w14:textId="77777777" w:rsidTr="00CA4C74">
        <w:trPr>
          <w:trHeight w:val="271"/>
        </w:trPr>
        <w:tc>
          <w:tcPr>
            <w:tcW w:w="567" w:type="dxa"/>
          </w:tcPr>
          <w:p w14:paraId="7C9843EF" w14:textId="77777777" w:rsidR="002F0B2B" w:rsidRDefault="002F0B2B" w:rsidP="002F0B2B">
            <w:pPr>
              <w:pStyle w:val="TableParagraph"/>
              <w:jc w:val="center"/>
              <w:rPr>
                <w:sz w:val="18"/>
              </w:rPr>
            </w:pPr>
            <w:r>
              <w:rPr>
                <w:b/>
                <w:color w:val="234060"/>
              </w:rPr>
              <w:t>9</w:t>
            </w:r>
          </w:p>
        </w:tc>
        <w:tc>
          <w:tcPr>
            <w:tcW w:w="8505" w:type="dxa"/>
          </w:tcPr>
          <w:p w14:paraId="787312D2" w14:textId="77777777" w:rsidR="002F0B2B" w:rsidRDefault="002F0B2B" w:rsidP="00D8153E">
            <w:pPr>
              <w:pStyle w:val="TableParagraph"/>
              <w:spacing w:line="232" w:lineRule="exact"/>
              <w:ind w:left="114"/>
            </w:pPr>
            <w:r>
              <w:rPr>
                <w:b/>
                <w:color w:val="234060"/>
              </w:rPr>
              <w:t>Бывают ли у Вас свистящие или жужжащие хрипы в грудной клетке при дыхании, не проходящие при откашливании?</w:t>
            </w:r>
          </w:p>
        </w:tc>
        <w:tc>
          <w:tcPr>
            <w:tcW w:w="715" w:type="dxa"/>
            <w:gridSpan w:val="2"/>
          </w:tcPr>
          <w:p w14:paraId="71A5EAD0" w14:textId="77777777" w:rsidR="002F0B2B" w:rsidRDefault="002F0B2B" w:rsidP="00D8153E">
            <w:pPr>
              <w:pStyle w:val="TableParagraph"/>
              <w:spacing w:line="232" w:lineRule="exact"/>
              <w:ind w:left="115"/>
            </w:pPr>
            <w:r>
              <w:rPr>
                <w:color w:val="234060"/>
              </w:rPr>
              <w:t>Да</w:t>
            </w:r>
          </w:p>
        </w:tc>
        <w:tc>
          <w:tcPr>
            <w:tcW w:w="986" w:type="dxa"/>
          </w:tcPr>
          <w:p w14:paraId="052E1664" w14:textId="77777777" w:rsidR="002F0B2B" w:rsidRDefault="002F0B2B" w:rsidP="00D8153E">
            <w:pPr>
              <w:pStyle w:val="TableParagraph"/>
              <w:spacing w:line="232" w:lineRule="exact"/>
              <w:ind w:left="115"/>
            </w:pPr>
            <w:r>
              <w:rPr>
                <w:color w:val="234060"/>
              </w:rPr>
              <w:t>Нет</w:t>
            </w:r>
          </w:p>
        </w:tc>
      </w:tr>
      <w:tr w:rsidR="002F0B2B" w14:paraId="7074D319" w14:textId="77777777" w:rsidTr="00CA4C74">
        <w:trPr>
          <w:trHeight w:val="274"/>
        </w:trPr>
        <w:tc>
          <w:tcPr>
            <w:tcW w:w="567" w:type="dxa"/>
          </w:tcPr>
          <w:p w14:paraId="124E01C0" w14:textId="77777777" w:rsidR="002F0B2B" w:rsidRDefault="002F0B2B" w:rsidP="002F0B2B">
            <w:pPr>
              <w:pStyle w:val="TableParagraph"/>
              <w:jc w:val="center"/>
              <w:rPr>
                <w:sz w:val="18"/>
              </w:rPr>
            </w:pPr>
            <w:r>
              <w:rPr>
                <w:b/>
                <w:color w:val="234060"/>
              </w:rPr>
              <w:t>10</w:t>
            </w:r>
          </w:p>
        </w:tc>
        <w:tc>
          <w:tcPr>
            <w:tcW w:w="8505" w:type="dxa"/>
          </w:tcPr>
          <w:p w14:paraId="55A5EB0E" w14:textId="77777777" w:rsidR="002F0B2B" w:rsidRDefault="002F0B2B" w:rsidP="00D8153E">
            <w:pPr>
              <w:pStyle w:val="TableParagraph"/>
              <w:spacing w:line="234" w:lineRule="exact"/>
              <w:ind w:left="114"/>
            </w:pPr>
            <w:r>
              <w:rPr>
                <w:b/>
                <w:color w:val="234060"/>
              </w:rPr>
              <w:t>Бывало ли у Вас когда-либо кровохарканье?</w:t>
            </w:r>
          </w:p>
        </w:tc>
        <w:tc>
          <w:tcPr>
            <w:tcW w:w="715" w:type="dxa"/>
            <w:gridSpan w:val="2"/>
          </w:tcPr>
          <w:p w14:paraId="59375CCA" w14:textId="77777777" w:rsidR="002F0B2B" w:rsidRDefault="002F0B2B" w:rsidP="00D8153E">
            <w:pPr>
              <w:pStyle w:val="TableParagraph"/>
              <w:spacing w:line="234" w:lineRule="exact"/>
              <w:ind w:left="115"/>
            </w:pPr>
            <w:r>
              <w:rPr>
                <w:color w:val="234060"/>
              </w:rPr>
              <w:t>Да</w:t>
            </w:r>
          </w:p>
        </w:tc>
        <w:tc>
          <w:tcPr>
            <w:tcW w:w="986" w:type="dxa"/>
          </w:tcPr>
          <w:p w14:paraId="3BEF9005" w14:textId="77777777" w:rsidR="002F0B2B" w:rsidRDefault="002F0B2B" w:rsidP="00D8153E">
            <w:pPr>
              <w:pStyle w:val="TableParagraph"/>
              <w:spacing w:line="234" w:lineRule="exact"/>
              <w:ind w:left="115"/>
            </w:pPr>
            <w:r>
              <w:rPr>
                <w:color w:val="234060"/>
              </w:rPr>
              <w:t>Нет</w:t>
            </w:r>
          </w:p>
        </w:tc>
      </w:tr>
      <w:tr w:rsidR="002F0B2B" w14:paraId="306F4AFA" w14:textId="77777777" w:rsidTr="00CA4C74">
        <w:trPr>
          <w:trHeight w:val="272"/>
        </w:trPr>
        <w:tc>
          <w:tcPr>
            <w:tcW w:w="567" w:type="dxa"/>
          </w:tcPr>
          <w:p w14:paraId="4CD36AA1" w14:textId="77777777" w:rsidR="002F0B2B" w:rsidRDefault="002F0B2B" w:rsidP="002F0B2B">
            <w:pPr>
              <w:pStyle w:val="TableParagraph"/>
              <w:jc w:val="center"/>
              <w:rPr>
                <w:sz w:val="18"/>
              </w:rPr>
            </w:pPr>
            <w:r>
              <w:rPr>
                <w:b/>
                <w:color w:val="234060"/>
              </w:rPr>
              <w:t>11</w:t>
            </w:r>
          </w:p>
        </w:tc>
        <w:tc>
          <w:tcPr>
            <w:tcW w:w="8505" w:type="dxa"/>
          </w:tcPr>
          <w:p w14:paraId="65AE88C3" w14:textId="77777777" w:rsidR="002F0B2B" w:rsidRDefault="002F0B2B" w:rsidP="00D8153E">
            <w:pPr>
              <w:pStyle w:val="TableParagraph"/>
              <w:spacing w:line="232" w:lineRule="exact"/>
              <w:ind w:left="114"/>
            </w:pPr>
            <w:r>
              <w:rPr>
                <w:b/>
                <w:color w:val="234060"/>
              </w:rPr>
              <w:t xml:space="preserve">Беспокоят ли Вас боли в области верхней части живота </w:t>
            </w:r>
            <w:r>
              <w:rPr>
                <w:color w:val="234060"/>
              </w:rPr>
              <w:t>(в области желудка), отрыжка, тошнота, рвота, ухудшение или отсутствие аппетита</w:t>
            </w:r>
            <w:r>
              <w:rPr>
                <w:b/>
                <w:color w:val="234060"/>
              </w:rPr>
              <w:t>?</w:t>
            </w:r>
          </w:p>
        </w:tc>
        <w:tc>
          <w:tcPr>
            <w:tcW w:w="715" w:type="dxa"/>
            <w:gridSpan w:val="2"/>
          </w:tcPr>
          <w:p w14:paraId="73C19EB7" w14:textId="77777777" w:rsidR="002F0B2B" w:rsidRDefault="002F0B2B" w:rsidP="00D8153E">
            <w:pPr>
              <w:pStyle w:val="TableParagraph"/>
              <w:spacing w:line="232" w:lineRule="exact"/>
              <w:ind w:left="115"/>
            </w:pPr>
            <w:r>
              <w:rPr>
                <w:color w:val="234060"/>
              </w:rPr>
              <w:t>Да</w:t>
            </w:r>
          </w:p>
        </w:tc>
        <w:tc>
          <w:tcPr>
            <w:tcW w:w="986" w:type="dxa"/>
          </w:tcPr>
          <w:p w14:paraId="65F2D8AD" w14:textId="77777777" w:rsidR="002F0B2B" w:rsidRDefault="002F0B2B" w:rsidP="00D8153E">
            <w:pPr>
              <w:pStyle w:val="TableParagraph"/>
              <w:spacing w:line="232" w:lineRule="exact"/>
              <w:ind w:left="115"/>
            </w:pPr>
            <w:r>
              <w:rPr>
                <w:color w:val="234060"/>
              </w:rPr>
              <w:t>Нет</w:t>
            </w:r>
          </w:p>
        </w:tc>
      </w:tr>
      <w:tr w:rsidR="002F0B2B" w14:paraId="13851A9A" w14:textId="77777777" w:rsidTr="00CA4C74">
        <w:trPr>
          <w:trHeight w:val="273"/>
        </w:trPr>
        <w:tc>
          <w:tcPr>
            <w:tcW w:w="567" w:type="dxa"/>
          </w:tcPr>
          <w:p w14:paraId="389C2267" w14:textId="77777777" w:rsidR="002F0B2B" w:rsidRDefault="002F0B2B" w:rsidP="002F0B2B">
            <w:pPr>
              <w:pStyle w:val="TableParagraph"/>
              <w:jc w:val="center"/>
              <w:rPr>
                <w:sz w:val="18"/>
              </w:rPr>
            </w:pPr>
            <w:r>
              <w:rPr>
                <w:b/>
                <w:color w:val="234060"/>
              </w:rPr>
              <w:t>12</w:t>
            </w:r>
          </w:p>
        </w:tc>
        <w:tc>
          <w:tcPr>
            <w:tcW w:w="8505" w:type="dxa"/>
          </w:tcPr>
          <w:p w14:paraId="58E08B21" w14:textId="77777777" w:rsidR="002F0B2B" w:rsidRDefault="002F0B2B" w:rsidP="00D8153E">
            <w:pPr>
              <w:pStyle w:val="TableParagraph"/>
              <w:spacing w:before="1" w:line="233" w:lineRule="exact"/>
              <w:ind w:left="114"/>
            </w:pPr>
            <w:r>
              <w:rPr>
                <w:b/>
                <w:color w:val="234060"/>
              </w:rPr>
              <w:t>Бывают ли у Вас кровяные выделения с калом?</w:t>
            </w:r>
          </w:p>
        </w:tc>
        <w:tc>
          <w:tcPr>
            <w:tcW w:w="715" w:type="dxa"/>
            <w:gridSpan w:val="2"/>
          </w:tcPr>
          <w:p w14:paraId="3946564B" w14:textId="77777777" w:rsidR="002F0B2B" w:rsidRDefault="002F0B2B" w:rsidP="00D8153E">
            <w:pPr>
              <w:pStyle w:val="TableParagraph"/>
              <w:spacing w:before="1" w:line="233" w:lineRule="exact"/>
              <w:ind w:left="115"/>
            </w:pPr>
            <w:r>
              <w:rPr>
                <w:color w:val="234060"/>
              </w:rPr>
              <w:t>Да</w:t>
            </w:r>
          </w:p>
        </w:tc>
        <w:tc>
          <w:tcPr>
            <w:tcW w:w="986" w:type="dxa"/>
          </w:tcPr>
          <w:p w14:paraId="5A6944E6" w14:textId="77777777" w:rsidR="002F0B2B" w:rsidRDefault="002F0B2B" w:rsidP="00D8153E">
            <w:pPr>
              <w:pStyle w:val="TableParagraph"/>
              <w:spacing w:before="1" w:line="233" w:lineRule="exact"/>
              <w:ind w:left="115"/>
            </w:pPr>
            <w:r>
              <w:rPr>
                <w:color w:val="234060"/>
              </w:rPr>
              <w:t>Нет</w:t>
            </w:r>
          </w:p>
        </w:tc>
      </w:tr>
      <w:tr w:rsidR="002F0B2B" w14:paraId="782A162E" w14:textId="77777777" w:rsidTr="00CA4C74">
        <w:trPr>
          <w:trHeight w:val="274"/>
        </w:trPr>
        <w:tc>
          <w:tcPr>
            <w:tcW w:w="567" w:type="dxa"/>
          </w:tcPr>
          <w:p w14:paraId="745A40C3" w14:textId="77777777" w:rsidR="002F0B2B" w:rsidRDefault="002F0B2B" w:rsidP="002F0B2B">
            <w:pPr>
              <w:pStyle w:val="TableParagraph"/>
              <w:jc w:val="center"/>
              <w:rPr>
                <w:sz w:val="18"/>
              </w:rPr>
            </w:pPr>
            <w:r>
              <w:rPr>
                <w:b/>
                <w:color w:val="234060"/>
              </w:rPr>
              <w:t>13</w:t>
            </w:r>
          </w:p>
        </w:tc>
        <w:tc>
          <w:tcPr>
            <w:tcW w:w="8505" w:type="dxa"/>
          </w:tcPr>
          <w:p w14:paraId="4573693B" w14:textId="77777777" w:rsidR="002F0B2B" w:rsidRDefault="002F0B2B" w:rsidP="00D8153E">
            <w:pPr>
              <w:pStyle w:val="TableParagraph"/>
              <w:spacing w:line="234" w:lineRule="exact"/>
              <w:ind w:left="114"/>
            </w:pPr>
            <w:r>
              <w:rPr>
                <w:b/>
                <w:color w:val="234060"/>
              </w:rPr>
              <w:t xml:space="preserve">Курите ли Вы? </w:t>
            </w:r>
            <w:r>
              <w:rPr>
                <w:color w:val="234060"/>
              </w:rPr>
              <w:t>(курение одной и более сигарет в день)</w:t>
            </w:r>
          </w:p>
        </w:tc>
        <w:tc>
          <w:tcPr>
            <w:tcW w:w="715" w:type="dxa"/>
            <w:gridSpan w:val="2"/>
          </w:tcPr>
          <w:p w14:paraId="7798E7F4" w14:textId="77777777" w:rsidR="002F0B2B" w:rsidRDefault="002F0B2B" w:rsidP="00D8153E">
            <w:pPr>
              <w:pStyle w:val="TableParagraph"/>
              <w:spacing w:line="234" w:lineRule="exact"/>
              <w:ind w:left="115"/>
            </w:pPr>
            <w:r>
              <w:rPr>
                <w:color w:val="234060"/>
              </w:rPr>
              <w:t>Да</w:t>
            </w:r>
          </w:p>
        </w:tc>
        <w:tc>
          <w:tcPr>
            <w:tcW w:w="986" w:type="dxa"/>
          </w:tcPr>
          <w:p w14:paraId="40076E95" w14:textId="77777777" w:rsidR="002F0B2B" w:rsidRDefault="002F0B2B" w:rsidP="00D8153E">
            <w:pPr>
              <w:pStyle w:val="TableParagraph"/>
              <w:spacing w:line="234" w:lineRule="exact"/>
              <w:ind w:left="115"/>
            </w:pPr>
            <w:r>
              <w:rPr>
                <w:color w:val="234060"/>
              </w:rPr>
              <w:t>Нет</w:t>
            </w:r>
          </w:p>
        </w:tc>
      </w:tr>
      <w:tr w:rsidR="002F0B2B" w14:paraId="23D15F09" w14:textId="77777777" w:rsidTr="00CA4C74">
        <w:trPr>
          <w:trHeight w:val="271"/>
        </w:trPr>
        <w:tc>
          <w:tcPr>
            <w:tcW w:w="567" w:type="dxa"/>
          </w:tcPr>
          <w:p w14:paraId="724789B1" w14:textId="77777777" w:rsidR="002F0B2B" w:rsidRDefault="002F0B2B" w:rsidP="002F0B2B">
            <w:pPr>
              <w:pStyle w:val="TableParagraph"/>
              <w:jc w:val="center"/>
              <w:rPr>
                <w:sz w:val="18"/>
              </w:rPr>
            </w:pPr>
            <w:r>
              <w:rPr>
                <w:b/>
                <w:color w:val="234060"/>
              </w:rPr>
              <w:t>14</w:t>
            </w:r>
          </w:p>
        </w:tc>
        <w:tc>
          <w:tcPr>
            <w:tcW w:w="8505" w:type="dxa"/>
          </w:tcPr>
          <w:p w14:paraId="3D7A4D57" w14:textId="77777777" w:rsidR="002F0B2B" w:rsidRDefault="002F0B2B" w:rsidP="00D8153E">
            <w:pPr>
              <w:pStyle w:val="TableParagraph"/>
              <w:spacing w:line="232" w:lineRule="exact"/>
              <w:ind w:left="114"/>
            </w:pPr>
            <w:r>
              <w:rPr>
                <w:b/>
                <w:color w:val="234060"/>
              </w:rPr>
              <w:t>Были ли у Вас переломы при падении с высоты своего роста, при ходьбе по ровной поверхности или перелом без видимой причины</w:t>
            </w:r>
            <w:r>
              <w:rPr>
                <w:color w:val="234060"/>
              </w:rPr>
              <w:t xml:space="preserve">, </w:t>
            </w:r>
            <w:r>
              <w:rPr>
                <w:b/>
                <w:color w:val="234060"/>
              </w:rPr>
              <w:t>в т.ч. перелом позвонка?</w:t>
            </w:r>
          </w:p>
        </w:tc>
        <w:tc>
          <w:tcPr>
            <w:tcW w:w="715" w:type="dxa"/>
            <w:gridSpan w:val="2"/>
          </w:tcPr>
          <w:p w14:paraId="17F5D268" w14:textId="77777777" w:rsidR="002F0B2B" w:rsidRDefault="002F0B2B" w:rsidP="00D8153E">
            <w:pPr>
              <w:pStyle w:val="TableParagraph"/>
              <w:spacing w:line="232" w:lineRule="exact"/>
              <w:ind w:left="115"/>
            </w:pPr>
            <w:r>
              <w:rPr>
                <w:color w:val="234060"/>
              </w:rPr>
              <w:t>Да</w:t>
            </w:r>
          </w:p>
        </w:tc>
        <w:tc>
          <w:tcPr>
            <w:tcW w:w="986" w:type="dxa"/>
          </w:tcPr>
          <w:p w14:paraId="4C95A46A" w14:textId="77777777" w:rsidR="002F0B2B" w:rsidRDefault="002F0B2B" w:rsidP="00D8153E">
            <w:pPr>
              <w:pStyle w:val="TableParagraph"/>
              <w:spacing w:line="232" w:lineRule="exact"/>
              <w:ind w:left="115"/>
            </w:pPr>
            <w:r>
              <w:rPr>
                <w:color w:val="234060"/>
              </w:rPr>
              <w:t>Нет</w:t>
            </w:r>
          </w:p>
        </w:tc>
      </w:tr>
      <w:tr w:rsidR="002F0B2B" w14:paraId="60EDED23" w14:textId="77777777" w:rsidTr="00CA4C74">
        <w:trPr>
          <w:trHeight w:val="274"/>
        </w:trPr>
        <w:tc>
          <w:tcPr>
            <w:tcW w:w="567" w:type="dxa"/>
          </w:tcPr>
          <w:p w14:paraId="32379EA8" w14:textId="77777777" w:rsidR="002F0B2B" w:rsidRDefault="002F0B2B" w:rsidP="002F0B2B">
            <w:pPr>
              <w:pStyle w:val="TableParagraph"/>
              <w:jc w:val="center"/>
              <w:rPr>
                <w:sz w:val="18"/>
              </w:rPr>
            </w:pPr>
            <w:r>
              <w:rPr>
                <w:b/>
                <w:color w:val="234060"/>
              </w:rPr>
              <w:t>15</w:t>
            </w:r>
          </w:p>
        </w:tc>
        <w:tc>
          <w:tcPr>
            <w:tcW w:w="8505" w:type="dxa"/>
          </w:tcPr>
          <w:p w14:paraId="1ACE6A53" w14:textId="77777777" w:rsidR="002F0B2B" w:rsidRDefault="002F0B2B" w:rsidP="00D8153E">
            <w:pPr>
              <w:pStyle w:val="TableParagraph"/>
              <w:spacing w:line="234" w:lineRule="exact"/>
              <w:ind w:left="114"/>
            </w:pPr>
            <w:r>
              <w:rPr>
                <w:b/>
                <w:color w:val="234060"/>
              </w:rPr>
              <w:t>Считаете ли Вы, что Ваш рост заметно снизился за последние годы?</w:t>
            </w:r>
          </w:p>
        </w:tc>
        <w:tc>
          <w:tcPr>
            <w:tcW w:w="715" w:type="dxa"/>
            <w:gridSpan w:val="2"/>
          </w:tcPr>
          <w:p w14:paraId="7BD1BD14" w14:textId="77777777" w:rsidR="002F0B2B" w:rsidRDefault="002F0B2B" w:rsidP="00D8153E">
            <w:pPr>
              <w:pStyle w:val="TableParagraph"/>
              <w:spacing w:line="234" w:lineRule="exact"/>
              <w:ind w:left="115"/>
            </w:pPr>
            <w:r>
              <w:rPr>
                <w:color w:val="234060"/>
              </w:rPr>
              <w:t>Да</w:t>
            </w:r>
          </w:p>
        </w:tc>
        <w:tc>
          <w:tcPr>
            <w:tcW w:w="986" w:type="dxa"/>
          </w:tcPr>
          <w:p w14:paraId="384F9AAF" w14:textId="77777777" w:rsidR="002F0B2B" w:rsidRDefault="002F0B2B" w:rsidP="00D8153E">
            <w:pPr>
              <w:pStyle w:val="TableParagraph"/>
              <w:spacing w:line="234" w:lineRule="exact"/>
              <w:ind w:left="115"/>
            </w:pPr>
            <w:r>
              <w:rPr>
                <w:color w:val="234060"/>
              </w:rPr>
              <w:t>Нет</w:t>
            </w:r>
          </w:p>
        </w:tc>
      </w:tr>
      <w:tr w:rsidR="002F0B2B" w14:paraId="5C502286" w14:textId="77777777" w:rsidTr="00CA4C74">
        <w:trPr>
          <w:trHeight w:val="272"/>
        </w:trPr>
        <w:tc>
          <w:tcPr>
            <w:tcW w:w="567" w:type="dxa"/>
            <w:tcBorders>
              <w:bottom w:val="single" w:sz="6" w:space="0" w:color="000000"/>
            </w:tcBorders>
          </w:tcPr>
          <w:p w14:paraId="22AF2F15" w14:textId="77777777" w:rsidR="002F0B2B" w:rsidRDefault="002F0B2B" w:rsidP="002F0B2B">
            <w:pPr>
              <w:pStyle w:val="TableParagraph"/>
              <w:jc w:val="center"/>
              <w:rPr>
                <w:sz w:val="18"/>
              </w:rPr>
            </w:pPr>
            <w:r>
              <w:rPr>
                <w:b/>
                <w:color w:val="234060"/>
              </w:rPr>
              <w:t>16</w:t>
            </w:r>
          </w:p>
        </w:tc>
        <w:tc>
          <w:tcPr>
            <w:tcW w:w="8505" w:type="dxa"/>
            <w:tcBorders>
              <w:bottom w:val="single" w:sz="6" w:space="0" w:color="000000"/>
            </w:tcBorders>
          </w:tcPr>
          <w:p w14:paraId="35AE0A87" w14:textId="77777777" w:rsidR="002F0B2B" w:rsidRDefault="002F0B2B" w:rsidP="00D8153E">
            <w:pPr>
              <w:pStyle w:val="TableParagraph"/>
              <w:spacing w:line="232" w:lineRule="exact"/>
              <w:ind w:left="114"/>
            </w:pPr>
            <w:r>
              <w:rPr>
                <w:b/>
                <w:color w:val="234060"/>
              </w:rPr>
              <w:t xml:space="preserve">Присутствует ли в Вашем ежедневном рационе 2 и более порции фруктов или овощей? </w:t>
            </w:r>
            <w:r>
              <w:rPr>
                <w:color w:val="234060"/>
              </w:rPr>
              <w:t>(1 порция фруктов =200 г. 1 порция овощей не считая картофеля = 200 г.)</w:t>
            </w:r>
          </w:p>
        </w:tc>
        <w:tc>
          <w:tcPr>
            <w:tcW w:w="715" w:type="dxa"/>
            <w:gridSpan w:val="2"/>
            <w:tcBorders>
              <w:bottom w:val="single" w:sz="6" w:space="0" w:color="000000"/>
            </w:tcBorders>
          </w:tcPr>
          <w:p w14:paraId="70D6A4F9" w14:textId="77777777" w:rsidR="002F0B2B" w:rsidRDefault="002F0B2B" w:rsidP="00D8153E">
            <w:pPr>
              <w:pStyle w:val="TableParagraph"/>
              <w:spacing w:line="232" w:lineRule="exact"/>
              <w:ind w:left="115"/>
            </w:pPr>
            <w:r>
              <w:rPr>
                <w:color w:val="234060"/>
              </w:rPr>
              <w:t>Да</w:t>
            </w:r>
          </w:p>
        </w:tc>
        <w:tc>
          <w:tcPr>
            <w:tcW w:w="986" w:type="dxa"/>
            <w:tcBorders>
              <w:bottom w:val="single" w:sz="6" w:space="0" w:color="000000"/>
            </w:tcBorders>
          </w:tcPr>
          <w:p w14:paraId="7583CCAE" w14:textId="77777777" w:rsidR="002F0B2B" w:rsidRDefault="002F0B2B" w:rsidP="00D8153E">
            <w:pPr>
              <w:pStyle w:val="TableParagraph"/>
              <w:spacing w:line="232" w:lineRule="exact"/>
              <w:ind w:left="115"/>
            </w:pPr>
            <w:r>
              <w:rPr>
                <w:color w:val="234060"/>
              </w:rPr>
              <w:t>Нет</w:t>
            </w:r>
          </w:p>
        </w:tc>
      </w:tr>
      <w:tr w:rsidR="002F0B2B" w14:paraId="06B4F1F1" w14:textId="77777777" w:rsidTr="00CA4C74">
        <w:trPr>
          <w:trHeight w:val="273"/>
        </w:trPr>
        <w:tc>
          <w:tcPr>
            <w:tcW w:w="567" w:type="dxa"/>
            <w:tcBorders>
              <w:top w:val="single" w:sz="6" w:space="0" w:color="000000"/>
            </w:tcBorders>
          </w:tcPr>
          <w:p w14:paraId="09495D81" w14:textId="77777777" w:rsidR="002F0B2B" w:rsidRDefault="002F0B2B" w:rsidP="002F0B2B">
            <w:pPr>
              <w:pStyle w:val="TableParagraph"/>
              <w:jc w:val="center"/>
              <w:rPr>
                <w:sz w:val="18"/>
              </w:rPr>
            </w:pPr>
            <w:r>
              <w:rPr>
                <w:b/>
                <w:color w:val="234060"/>
              </w:rPr>
              <w:t>17</w:t>
            </w:r>
          </w:p>
        </w:tc>
        <w:tc>
          <w:tcPr>
            <w:tcW w:w="8505" w:type="dxa"/>
            <w:tcBorders>
              <w:top w:val="single" w:sz="6" w:space="0" w:color="000000"/>
            </w:tcBorders>
          </w:tcPr>
          <w:p w14:paraId="0C277FB0" w14:textId="30CAD07C" w:rsidR="002F0B2B" w:rsidRPr="002F0B2B" w:rsidRDefault="002F0B2B" w:rsidP="002F0B2B">
            <w:pPr>
              <w:pStyle w:val="TableParagraph"/>
              <w:spacing w:line="245" w:lineRule="exact"/>
              <w:ind w:left="114"/>
              <w:rPr>
                <w:b/>
              </w:rPr>
            </w:pPr>
            <w:r>
              <w:rPr>
                <w:b/>
                <w:color w:val="234060"/>
              </w:rPr>
              <w:t>Употребляете ли Вы белковую пищу (мясо, рыбу, бобовые, молочные продукты) 3 раза или</w:t>
            </w:r>
            <w:r>
              <w:rPr>
                <w:b/>
              </w:rPr>
              <w:t xml:space="preserve"> </w:t>
            </w:r>
            <w:r>
              <w:rPr>
                <w:b/>
                <w:color w:val="234060"/>
              </w:rPr>
              <w:t>более в неделю?</w:t>
            </w:r>
          </w:p>
        </w:tc>
        <w:tc>
          <w:tcPr>
            <w:tcW w:w="715" w:type="dxa"/>
            <w:gridSpan w:val="2"/>
            <w:tcBorders>
              <w:top w:val="single" w:sz="6" w:space="0" w:color="000000"/>
            </w:tcBorders>
          </w:tcPr>
          <w:p w14:paraId="625A46F8" w14:textId="77777777" w:rsidR="002F0B2B" w:rsidRDefault="002F0B2B" w:rsidP="00D8153E">
            <w:pPr>
              <w:pStyle w:val="TableParagraph"/>
              <w:spacing w:before="1" w:line="233" w:lineRule="exact"/>
              <w:ind w:left="115"/>
            </w:pPr>
            <w:r>
              <w:rPr>
                <w:color w:val="234060"/>
              </w:rPr>
              <w:t>Да</w:t>
            </w:r>
          </w:p>
        </w:tc>
        <w:tc>
          <w:tcPr>
            <w:tcW w:w="986" w:type="dxa"/>
            <w:tcBorders>
              <w:top w:val="single" w:sz="6" w:space="0" w:color="000000"/>
            </w:tcBorders>
          </w:tcPr>
          <w:p w14:paraId="3C619599" w14:textId="77777777" w:rsidR="002F0B2B" w:rsidRDefault="002F0B2B" w:rsidP="00D8153E">
            <w:pPr>
              <w:pStyle w:val="TableParagraph"/>
              <w:spacing w:before="1" w:line="233" w:lineRule="exact"/>
              <w:ind w:left="115"/>
            </w:pPr>
            <w:r>
              <w:rPr>
                <w:color w:val="234060"/>
              </w:rPr>
              <w:t>Нет</w:t>
            </w:r>
          </w:p>
        </w:tc>
      </w:tr>
      <w:tr w:rsidR="002F0B2B" w14:paraId="3DA9A21C" w14:textId="77777777" w:rsidTr="00CA4C74">
        <w:trPr>
          <w:trHeight w:val="274"/>
        </w:trPr>
        <w:tc>
          <w:tcPr>
            <w:tcW w:w="567" w:type="dxa"/>
          </w:tcPr>
          <w:p w14:paraId="66B2587B" w14:textId="77777777" w:rsidR="002F0B2B" w:rsidRDefault="002F0B2B" w:rsidP="002F0B2B">
            <w:pPr>
              <w:pStyle w:val="TableParagraph"/>
              <w:jc w:val="center"/>
              <w:rPr>
                <w:sz w:val="18"/>
              </w:rPr>
            </w:pPr>
            <w:r>
              <w:rPr>
                <w:b/>
                <w:color w:val="234060"/>
              </w:rPr>
              <w:t>18</w:t>
            </w:r>
          </w:p>
        </w:tc>
        <w:tc>
          <w:tcPr>
            <w:tcW w:w="8505" w:type="dxa"/>
          </w:tcPr>
          <w:p w14:paraId="62F94DC8" w14:textId="77777777" w:rsidR="002F0B2B" w:rsidRDefault="002F0B2B" w:rsidP="00D8153E">
            <w:pPr>
              <w:pStyle w:val="TableParagraph"/>
              <w:spacing w:line="234" w:lineRule="exact"/>
              <w:ind w:left="114"/>
            </w:pPr>
            <w:r>
              <w:rPr>
                <w:b/>
                <w:color w:val="234060"/>
              </w:rPr>
              <w:t>Тратите ли Вы ежедневно на ходьбу, утреннюю гимнастику и другие физические упражнения 30 минут и более?</w:t>
            </w:r>
          </w:p>
        </w:tc>
        <w:tc>
          <w:tcPr>
            <w:tcW w:w="715" w:type="dxa"/>
            <w:gridSpan w:val="2"/>
          </w:tcPr>
          <w:p w14:paraId="1129EF77" w14:textId="77777777" w:rsidR="002F0B2B" w:rsidRDefault="002F0B2B" w:rsidP="00D8153E">
            <w:pPr>
              <w:pStyle w:val="TableParagraph"/>
              <w:spacing w:line="234" w:lineRule="exact"/>
              <w:ind w:left="115"/>
            </w:pPr>
            <w:r>
              <w:rPr>
                <w:color w:val="234060"/>
              </w:rPr>
              <w:t>Да</w:t>
            </w:r>
          </w:p>
        </w:tc>
        <w:tc>
          <w:tcPr>
            <w:tcW w:w="986" w:type="dxa"/>
          </w:tcPr>
          <w:p w14:paraId="10D45ABC" w14:textId="77777777" w:rsidR="002F0B2B" w:rsidRDefault="002F0B2B" w:rsidP="00D8153E">
            <w:pPr>
              <w:pStyle w:val="TableParagraph"/>
              <w:spacing w:line="234" w:lineRule="exact"/>
              <w:ind w:left="115"/>
            </w:pPr>
            <w:r>
              <w:rPr>
                <w:color w:val="234060"/>
              </w:rPr>
              <w:t>Нет</w:t>
            </w:r>
          </w:p>
        </w:tc>
      </w:tr>
      <w:tr w:rsidR="002F0B2B" w14:paraId="7C140AA7" w14:textId="77777777" w:rsidTr="00CA4C74">
        <w:trPr>
          <w:trHeight w:val="280"/>
        </w:trPr>
        <w:tc>
          <w:tcPr>
            <w:tcW w:w="567" w:type="dxa"/>
          </w:tcPr>
          <w:p w14:paraId="2FBCCE69" w14:textId="77777777" w:rsidR="002F0B2B" w:rsidRDefault="002F0B2B" w:rsidP="00D8153E">
            <w:pPr>
              <w:pStyle w:val="TableParagraph"/>
              <w:spacing w:line="251" w:lineRule="exact"/>
              <w:ind w:left="6"/>
              <w:jc w:val="center"/>
              <w:rPr>
                <w:b/>
              </w:rPr>
            </w:pPr>
            <w:r>
              <w:rPr>
                <w:b/>
                <w:color w:val="234060"/>
              </w:rPr>
              <w:t>19</w:t>
            </w:r>
          </w:p>
        </w:tc>
        <w:tc>
          <w:tcPr>
            <w:tcW w:w="8505" w:type="dxa"/>
          </w:tcPr>
          <w:p w14:paraId="79475B7F" w14:textId="77777777" w:rsidR="002F0B2B" w:rsidRDefault="002F0B2B" w:rsidP="00D8153E">
            <w:pPr>
              <w:pStyle w:val="TableParagraph"/>
              <w:spacing w:line="233" w:lineRule="exact"/>
              <w:ind w:left="114"/>
              <w:jc w:val="both"/>
              <w:rPr>
                <w:b/>
              </w:rPr>
            </w:pPr>
            <w:r>
              <w:rPr>
                <w:b/>
                <w:color w:val="234060"/>
              </w:rPr>
              <w:t>Были ли у Вас случаи падений за последний год?</w:t>
            </w:r>
          </w:p>
        </w:tc>
        <w:tc>
          <w:tcPr>
            <w:tcW w:w="715" w:type="dxa"/>
            <w:gridSpan w:val="2"/>
          </w:tcPr>
          <w:p w14:paraId="418E10AC" w14:textId="77777777" w:rsidR="002F0B2B" w:rsidRDefault="002F0B2B" w:rsidP="00D8153E">
            <w:pPr>
              <w:pStyle w:val="TableParagraph"/>
              <w:spacing w:line="251" w:lineRule="exact"/>
              <w:ind w:left="115"/>
            </w:pPr>
            <w:r>
              <w:rPr>
                <w:color w:val="234060"/>
              </w:rPr>
              <w:t>Да</w:t>
            </w:r>
          </w:p>
        </w:tc>
        <w:tc>
          <w:tcPr>
            <w:tcW w:w="986" w:type="dxa"/>
          </w:tcPr>
          <w:p w14:paraId="022261F1" w14:textId="77777777" w:rsidR="002F0B2B" w:rsidRDefault="002F0B2B" w:rsidP="00D8153E">
            <w:pPr>
              <w:pStyle w:val="TableParagraph"/>
              <w:spacing w:line="251" w:lineRule="exact"/>
              <w:ind w:left="115"/>
            </w:pPr>
            <w:r>
              <w:rPr>
                <w:color w:val="234060"/>
              </w:rPr>
              <w:t>Нет</w:t>
            </w:r>
          </w:p>
        </w:tc>
      </w:tr>
      <w:tr w:rsidR="002F0B2B" w14:paraId="008680F3" w14:textId="77777777" w:rsidTr="00CA4C74">
        <w:trPr>
          <w:trHeight w:val="558"/>
        </w:trPr>
        <w:tc>
          <w:tcPr>
            <w:tcW w:w="567" w:type="dxa"/>
          </w:tcPr>
          <w:p w14:paraId="27E99A0A" w14:textId="77777777" w:rsidR="002F0B2B" w:rsidRDefault="002F0B2B" w:rsidP="00D8153E">
            <w:pPr>
              <w:pStyle w:val="TableParagraph"/>
              <w:spacing w:before="1"/>
              <w:ind w:left="6"/>
              <w:jc w:val="center"/>
              <w:rPr>
                <w:b/>
              </w:rPr>
            </w:pPr>
            <w:r>
              <w:rPr>
                <w:b/>
                <w:color w:val="234060"/>
              </w:rPr>
              <w:t>20</w:t>
            </w:r>
          </w:p>
        </w:tc>
        <w:tc>
          <w:tcPr>
            <w:tcW w:w="8505" w:type="dxa"/>
          </w:tcPr>
          <w:p w14:paraId="47C7354B" w14:textId="77777777" w:rsidR="002F0B2B" w:rsidRDefault="002F0B2B" w:rsidP="00D8153E">
            <w:pPr>
              <w:pStyle w:val="TableParagraph"/>
              <w:spacing w:before="4" w:line="252" w:lineRule="exact"/>
              <w:ind w:left="114" w:right="106"/>
              <w:jc w:val="both"/>
              <w:rPr>
                <w:b/>
              </w:rPr>
            </w:pPr>
            <w:r>
              <w:rPr>
                <w:b/>
                <w:color w:val="234060"/>
              </w:rPr>
              <w:t>Испытываете ли Вы существенные ограничения в повседневной жизни из-за снижения зрения?</w:t>
            </w:r>
          </w:p>
        </w:tc>
        <w:tc>
          <w:tcPr>
            <w:tcW w:w="715" w:type="dxa"/>
            <w:gridSpan w:val="2"/>
          </w:tcPr>
          <w:p w14:paraId="405458E9" w14:textId="77777777" w:rsidR="002F0B2B" w:rsidRDefault="002F0B2B" w:rsidP="00D8153E">
            <w:pPr>
              <w:pStyle w:val="TableParagraph"/>
              <w:spacing w:before="1"/>
              <w:ind w:left="115"/>
            </w:pPr>
            <w:r>
              <w:rPr>
                <w:color w:val="234060"/>
              </w:rPr>
              <w:t>Да</w:t>
            </w:r>
          </w:p>
        </w:tc>
        <w:tc>
          <w:tcPr>
            <w:tcW w:w="986" w:type="dxa"/>
          </w:tcPr>
          <w:p w14:paraId="7EE3B43D" w14:textId="77777777" w:rsidR="002F0B2B" w:rsidRDefault="002F0B2B" w:rsidP="00D8153E">
            <w:pPr>
              <w:pStyle w:val="TableParagraph"/>
              <w:spacing w:before="1"/>
              <w:ind w:left="115"/>
            </w:pPr>
            <w:r>
              <w:rPr>
                <w:color w:val="234060"/>
              </w:rPr>
              <w:t>Нет</w:t>
            </w:r>
          </w:p>
        </w:tc>
      </w:tr>
    </w:tbl>
    <w:p w14:paraId="2F8C340C" w14:textId="77777777" w:rsidR="00A5754D" w:rsidRDefault="00A5754D">
      <w:pPr>
        <w:spacing w:line="234" w:lineRule="exact"/>
        <w:sectPr w:rsidR="00A5754D" w:rsidSect="00F80176">
          <w:footerReference w:type="default" r:id="rId9"/>
          <w:pgSz w:w="11910" w:h="16840"/>
          <w:pgMar w:top="280" w:right="280" w:bottom="100" w:left="100" w:header="0" w:footer="920" w:gutter="0"/>
          <w:cols w:space="720"/>
          <w:docGrid w:linePitch="299"/>
        </w:sectPr>
      </w:pPr>
    </w:p>
    <w:p w14:paraId="49384F97" w14:textId="77777777" w:rsidR="00A5754D" w:rsidRDefault="00A5754D">
      <w:pPr>
        <w:spacing w:line="232" w:lineRule="exact"/>
      </w:pPr>
    </w:p>
    <w:tbl>
      <w:tblPr>
        <w:tblStyle w:val="TableNormal"/>
        <w:tblW w:w="10773" w:type="dxa"/>
        <w:tblInd w:w="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0"/>
        <w:gridCol w:w="8512"/>
        <w:gridCol w:w="700"/>
        <w:gridCol w:w="1001"/>
      </w:tblGrid>
      <w:tr w:rsidR="00A5754D" w14:paraId="3D5807DE" w14:textId="77777777" w:rsidTr="00CA4C74">
        <w:trPr>
          <w:trHeight w:val="330"/>
        </w:trPr>
        <w:tc>
          <w:tcPr>
            <w:tcW w:w="560" w:type="dxa"/>
          </w:tcPr>
          <w:p w14:paraId="3C08CCA0" w14:textId="256E4BC4" w:rsidR="00A5754D" w:rsidRDefault="002F0B2B">
            <w:pPr>
              <w:pStyle w:val="TableParagraph"/>
              <w:spacing w:line="232" w:lineRule="exact"/>
              <w:ind w:right="264"/>
              <w:jc w:val="right"/>
              <w:rPr>
                <w:b/>
              </w:rPr>
            </w:pPr>
            <w:r>
              <w:tab/>
            </w:r>
            <w:r w:rsidR="000E43D5">
              <w:rPr>
                <w:b/>
                <w:color w:val="234060"/>
              </w:rPr>
              <w:t>21</w:t>
            </w:r>
          </w:p>
        </w:tc>
        <w:tc>
          <w:tcPr>
            <w:tcW w:w="8512" w:type="dxa"/>
          </w:tcPr>
          <w:p w14:paraId="389EEBB2" w14:textId="77777777" w:rsidR="00A5754D" w:rsidRDefault="000E43D5">
            <w:pPr>
              <w:pStyle w:val="TableParagraph"/>
              <w:spacing w:line="232" w:lineRule="exact"/>
              <w:ind w:left="114"/>
              <w:rPr>
                <w:b/>
              </w:rPr>
            </w:pPr>
            <w:r>
              <w:rPr>
                <w:b/>
                <w:color w:val="234060"/>
              </w:rPr>
              <w:t>Испытываете ли Вы существенные ограничения в повседневной жизни из-за снижения слуха?</w:t>
            </w:r>
          </w:p>
        </w:tc>
        <w:tc>
          <w:tcPr>
            <w:tcW w:w="700" w:type="dxa"/>
          </w:tcPr>
          <w:p w14:paraId="43C4CFC6" w14:textId="77777777" w:rsidR="00A5754D" w:rsidRDefault="000E43D5">
            <w:pPr>
              <w:pStyle w:val="TableParagraph"/>
              <w:spacing w:line="232" w:lineRule="exact"/>
              <w:ind w:left="114"/>
            </w:pPr>
            <w:r>
              <w:rPr>
                <w:color w:val="234060"/>
              </w:rPr>
              <w:t>Да</w:t>
            </w:r>
          </w:p>
        </w:tc>
        <w:tc>
          <w:tcPr>
            <w:tcW w:w="1001" w:type="dxa"/>
          </w:tcPr>
          <w:p w14:paraId="7063BD09" w14:textId="77777777" w:rsidR="00A5754D" w:rsidRDefault="000E43D5">
            <w:pPr>
              <w:pStyle w:val="TableParagraph"/>
              <w:spacing w:line="232" w:lineRule="exact"/>
              <w:ind w:left="115"/>
            </w:pPr>
            <w:r>
              <w:rPr>
                <w:color w:val="234060"/>
              </w:rPr>
              <w:t>Нет</w:t>
            </w:r>
          </w:p>
        </w:tc>
      </w:tr>
      <w:tr w:rsidR="00A5754D" w14:paraId="70D59770" w14:textId="77777777" w:rsidTr="00CA4C74">
        <w:trPr>
          <w:trHeight w:val="334"/>
        </w:trPr>
        <w:tc>
          <w:tcPr>
            <w:tcW w:w="560" w:type="dxa"/>
          </w:tcPr>
          <w:p w14:paraId="7532A464" w14:textId="77777777" w:rsidR="00A5754D" w:rsidRDefault="000E43D5">
            <w:pPr>
              <w:pStyle w:val="TableParagraph"/>
              <w:spacing w:line="234" w:lineRule="exact"/>
              <w:ind w:right="264"/>
              <w:jc w:val="right"/>
              <w:rPr>
                <w:b/>
              </w:rPr>
            </w:pPr>
            <w:r>
              <w:rPr>
                <w:b/>
                <w:color w:val="234060"/>
              </w:rPr>
              <w:t>22</w:t>
            </w:r>
          </w:p>
        </w:tc>
        <w:tc>
          <w:tcPr>
            <w:tcW w:w="8512" w:type="dxa"/>
          </w:tcPr>
          <w:p w14:paraId="32D97AE1" w14:textId="77777777" w:rsidR="00A5754D" w:rsidRDefault="000E43D5">
            <w:pPr>
              <w:pStyle w:val="TableParagraph"/>
              <w:spacing w:line="234" w:lineRule="exact"/>
              <w:ind w:left="114"/>
              <w:rPr>
                <w:b/>
              </w:rPr>
            </w:pPr>
            <w:r>
              <w:rPr>
                <w:b/>
                <w:color w:val="234060"/>
              </w:rPr>
              <w:t>Чувствуете ли Вы себя подавленным, грустным или встревоженным в последнее время?</w:t>
            </w:r>
          </w:p>
        </w:tc>
        <w:tc>
          <w:tcPr>
            <w:tcW w:w="700" w:type="dxa"/>
          </w:tcPr>
          <w:p w14:paraId="5C4BC89A" w14:textId="77777777" w:rsidR="00A5754D" w:rsidRDefault="000E43D5">
            <w:pPr>
              <w:pStyle w:val="TableParagraph"/>
              <w:spacing w:line="234" w:lineRule="exact"/>
              <w:ind w:left="114"/>
            </w:pPr>
            <w:r>
              <w:rPr>
                <w:color w:val="234060"/>
              </w:rPr>
              <w:t>Да</w:t>
            </w:r>
          </w:p>
        </w:tc>
        <w:tc>
          <w:tcPr>
            <w:tcW w:w="1001" w:type="dxa"/>
          </w:tcPr>
          <w:p w14:paraId="625BA4FE" w14:textId="77777777" w:rsidR="00A5754D" w:rsidRDefault="000E43D5">
            <w:pPr>
              <w:pStyle w:val="TableParagraph"/>
              <w:spacing w:line="234" w:lineRule="exact"/>
              <w:ind w:left="115"/>
            </w:pPr>
            <w:r>
              <w:rPr>
                <w:color w:val="234060"/>
              </w:rPr>
              <w:t>Нет</w:t>
            </w:r>
          </w:p>
        </w:tc>
      </w:tr>
      <w:tr w:rsidR="00A5754D" w14:paraId="4759584E" w14:textId="77777777" w:rsidTr="00CA4C74">
        <w:trPr>
          <w:trHeight w:val="331"/>
        </w:trPr>
        <w:tc>
          <w:tcPr>
            <w:tcW w:w="560" w:type="dxa"/>
          </w:tcPr>
          <w:p w14:paraId="4D1F847F" w14:textId="77777777" w:rsidR="00A5754D" w:rsidRDefault="000E43D5">
            <w:pPr>
              <w:pStyle w:val="TableParagraph"/>
              <w:spacing w:line="232" w:lineRule="exact"/>
              <w:ind w:right="264"/>
              <w:jc w:val="right"/>
              <w:rPr>
                <w:b/>
              </w:rPr>
            </w:pPr>
            <w:r>
              <w:rPr>
                <w:b/>
                <w:color w:val="234060"/>
              </w:rPr>
              <w:t>23</w:t>
            </w:r>
          </w:p>
        </w:tc>
        <w:tc>
          <w:tcPr>
            <w:tcW w:w="8512" w:type="dxa"/>
          </w:tcPr>
          <w:p w14:paraId="4D2AC9B0" w14:textId="77777777" w:rsidR="00A5754D" w:rsidRDefault="000E43D5">
            <w:pPr>
              <w:pStyle w:val="TableParagraph"/>
              <w:spacing w:line="232" w:lineRule="exact"/>
              <w:ind w:left="114"/>
              <w:rPr>
                <w:b/>
              </w:rPr>
            </w:pPr>
            <w:r>
              <w:rPr>
                <w:b/>
                <w:color w:val="234060"/>
              </w:rPr>
              <w:t>Страдаете ли Вы недержанием мочи?</w:t>
            </w:r>
          </w:p>
        </w:tc>
        <w:tc>
          <w:tcPr>
            <w:tcW w:w="700" w:type="dxa"/>
          </w:tcPr>
          <w:p w14:paraId="7D883EB3" w14:textId="77777777" w:rsidR="00A5754D" w:rsidRDefault="000E43D5">
            <w:pPr>
              <w:pStyle w:val="TableParagraph"/>
              <w:spacing w:line="232" w:lineRule="exact"/>
              <w:ind w:left="114"/>
            </w:pPr>
            <w:r>
              <w:rPr>
                <w:color w:val="234060"/>
              </w:rPr>
              <w:t>Да</w:t>
            </w:r>
          </w:p>
        </w:tc>
        <w:tc>
          <w:tcPr>
            <w:tcW w:w="1001" w:type="dxa"/>
          </w:tcPr>
          <w:p w14:paraId="6EDA4A17" w14:textId="77777777" w:rsidR="00A5754D" w:rsidRDefault="000E43D5">
            <w:pPr>
              <w:pStyle w:val="TableParagraph"/>
              <w:spacing w:line="232" w:lineRule="exact"/>
              <w:ind w:left="115"/>
            </w:pPr>
            <w:r>
              <w:rPr>
                <w:color w:val="234060"/>
              </w:rPr>
              <w:t>Нет</w:t>
            </w:r>
          </w:p>
        </w:tc>
      </w:tr>
      <w:tr w:rsidR="00A5754D" w14:paraId="77F42A3B" w14:textId="77777777" w:rsidTr="00CA4C74">
        <w:trPr>
          <w:trHeight w:val="451"/>
        </w:trPr>
        <w:tc>
          <w:tcPr>
            <w:tcW w:w="560" w:type="dxa"/>
          </w:tcPr>
          <w:p w14:paraId="499D7D3B" w14:textId="77777777" w:rsidR="00A5754D" w:rsidRDefault="000E43D5">
            <w:pPr>
              <w:pStyle w:val="TableParagraph"/>
              <w:spacing w:before="1"/>
              <w:ind w:right="264"/>
              <w:jc w:val="right"/>
              <w:rPr>
                <w:b/>
              </w:rPr>
            </w:pPr>
            <w:r>
              <w:rPr>
                <w:b/>
                <w:color w:val="234060"/>
              </w:rPr>
              <w:t>24</w:t>
            </w:r>
          </w:p>
        </w:tc>
        <w:tc>
          <w:tcPr>
            <w:tcW w:w="8512" w:type="dxa"/>
          </w:tcPr>
          <w:p w14:paraId="39DA128E" w14:textId="03528A8B" w:rsidR="00A5754D" w:rsidRDefault="000E43D5" w:rsidP="002F0B2B">
            <w:pPr>
              <w:pStyle w:val="TableParagraph"/>
              <w:spacing w:before="4" w:line="252" w:lineRule="exact"/>
              <w:ind w:left="4"/>
              <w:rPr>
                <w:b/>
              </w:rPr>
            </w:pPr>
            <w:r>
              <w:rPr>
                <w:b/>
                <w:color w:val="234060"/>
              </w:rPr>
              <w:t xml:space="preserve">Испытываете ли Вы затруднения при перемещении по дому, улице (ходьба на 100 </w:t>
            </w:r>
            <w:r w:rsidR="002F0B2B">
              <w:rPr>
                <w:b/>
                <w:color w:val="234060"/>
              </w:rPr>
              <w:t>м</w:t>
            </w:r>
            <w:r>
              <w:rPr>
                <w:b/>
                <w:color w:val="234060"/>
              </w:rPr>
              <w:t>), подъем на 1 лестничный пролет?</w:t>
            </w:r>
          </w:p>
        </w:tc>
        <w:tc>
          <w:tcPr>
            <w:tcW w:w="700" w:type="dxa"/>
          </w:tcPr>
          <w:p w14:paraId="7E06AE6B" w14:textId="77777777" w:rsidR="00A5754D" w:rsidRDefault="000E43D5">
            <w:pPr>
              <w:pStyle w:val="TableParagraph"/>
              <w:spacing w:before="1"/>
              <w:ind w:left="114"/>
            </w:pPr>
            <w:r>
              <w:rPr>
                <w:color w:val="234060"/>
              </w:rPr>
              <w:t>Да</w:t>
            </w:r>
          </w:p>
        </w:tc>
        <w:tc>
          <w:tcPr>
            <w:tcW w:w="1001" w:type="dxa"/>
          </w:tcPr>
          <w:p w14:paraId="615E4118" w14:textId="77777777" w:rsidR="00A5754D" w:rsidRDefault="000E43D5">
            <w:pPr>
              <w:pStyle w:val="TableParagraph"/>
              <w:spacing w:before="1"/>
              <w:ind w:left="115"/>
            </w:pPr>
            <w:r>
              <w:rPr>
                <w:color w:val="234060"/>
              </w:rPr>
              <w:t>Нет</w:t>
            </w:r>
          </w:p>
        </w:tc>
      </w:tr>
      <w:tr w:rsidR="00A5754D" w14:paraId="2B045554" w14:textId="77777777" w:rsidTr="00CA4C74">
        <w:trPr>
          <w:trHeight w:val="331"/>
        </w:trPr>
        <w:tc>
          <w:tcPr>
            <w:tcW w:w="560" w:type="dxa"/>
          </w:tcPr>
          <w:p w14:paraId="6D050494" w14:textId="77777777" w:rsidR="00A5754D" w:rsidRDefault="000E43D5">
            <w:pPr>
              <w:pStyle w:val="TableParagraph"/>
              <w:spacing w:line="232" w:lineRule="exact"/>
              <w:ind w:right="264"/>
              <w:jc w:val="right"/>
              <w:rPr>
                <w:b/>
              </w:rPr>
            </w:pPr>
            <w:r>
              <w:rPr>
                <w:b/>
                <w:color w:val="234060"/>
              </w:rPr>
              <w:t>25</w:t>
            </w:r>
          </w:p>
        </w:tc>
        <w:tc>
          <w:tcPr>
            <w:tcW w:w="8512" w:type="dxa"/>
          </w:tcPr>
          <w:p w14:paraId="748D9860" w14:textId="77777777" w:rsidR="00A5754D" w:rsidRDefault="000E43D5">
            <w:pPr>
              <w:pStyle w:val="TableParagraph"/>
              <w:spacing w:line="232" w:lineRule="exact"/>
              <w:ind w:left="114"/>
              <w:rPr>
                <w:b/>
              </w:rPr>
            </w:pPr>
            <w:r>
              <w:rPr>
                <w:b/>
                <w:color w:val="234060"/>
              </w:rPr>
              <w:t>Есть ли у Вас проблемы с памятью, пониманием, ориентацией или способностью планировать?</w:t>
            </w:r>
          </w:p>
        </w:tc>
        <w:tc>
          <w:tcPr>
            <w:tcW w:w="700" w:type="dxa"/>
          </w:tcPr>
          <w:p w14:paraId="771B8964" w14:textId="77777777" w:rsidR="00A5754D" w:rsidRDefault="000E43D5">
            <w:pPr>
              <w:pStyle w:val="TableParagraph"/>
              <w:spacing w:line="232" w:lineRule="exact"/>
              <w:ind w:left="114"/>
            </w:pPr>
            <w:r>
              <w:rPr>
                <w:color w:val="234060"/>
              </w:rPr>
              <w:t>Да</w:t>
            </w:r>
          </w:p>
        </w:tc>
        <w:tc>
          <w:tcPr>
            <w:tcW w:w="1001" w:type="dxa"/>
          </w:tcPr>
          <w:p w14:paraId="7672BE88" w14:textId="77777777" w:rsidR="00A5754D" w:rsidRDefault="000E43D5">
            <w:pPr>
              <w:pStyle w:val="TableParagraph"/>
              <w:spacing w:line="232" w:lineRule="exact"/>
              <w:ind w:left="115"/>
            </w:pPr>
            <w:r>
              <w:rPr>
                <w:color w:val="234060"/>
              </w:rPr>
              <w:t>Нет</w:t>
            </w:r>
          </w:p>
        </w:tc>
      </w:tr>
      <w:tr w:rsidR="00A5754D" w14:paraId="79B7829F" w14:textId="77777777" w:rsidTr="00CA4C74">
        <w:trPr>
          <w:trHeight w:val="333"/>
        </w:trPr>
        <w:tc>
          <w:tcPr>
            <w:tcW w:w="560" w:type="dxa"/>
          </w:tcPr>
          <w:p w14:paraId="604A3CF9" w14:textId="77777777" w:rsidR="00A5754D" w:rsidRDefault="000E43D5">
            <w:pPr>
              <w:pStyle w:val="TableParagraph"/>
              <w:spacing w:line="234" w:lineRule="exact"/>
              <w:ind w:right="264"/>
              <w:jc w:val="right"/>
              <w:rPr>
                <w:b/>
              </w:rPr>
            </w:pPr>
            <w:r>
              <w:rPr>
                <w:b/>
                <w:color w:val="234060"/>
              </w:rPr>
              <w:t>26</w:t>
            </w:r>
          </w:p>
        </w:tc>
        <w:tc>
          <w:tcPr>
            <w:tcW w:w="8512" w:type="dxa"/>
          </w:tcPr>
          <w:p w14:paraId="1B1204E9" w14:textId="77777777" w:rsidR="00A5754D" w:rsidRDefault="000E43D5">
            <w:pPr>
              <w:pStyle w:val="TableParagraph"/>
              <w:spacing w:line="234" w:lineRule="exact"/>
              <w:ind w:left="114"/>
              <w:rPr>
                <w:b/>
              </w:rPr>
            </w:pPr>
            <w:r>
              <w:rPr>
                <w:b/>
                <w:color w:val="234060"/>
              </w:rPr>
              <w:t>Считаете ли Вы, что заметно похудели за последнее время (не менее 5 кг за полгода)?</w:t>
            </w:r>
          </w:p>
        </w:tc>
        <w:tc>
          <w:tcPr>
            <w:tcW w:w="700" w:type="dxa"/>
          </w:tcPr>
          <w:p w14:paraId="1D531A11" w14:textId="77777777" w:rsidR="00A5754D" w:rsidRDefault="000E43D5">
            <w:pPr>
              <w:pStyle w:val="TableParagraph"/>
              <w:spacing w:line="234" w:lineRule="exact"/>
              <w:ind w:left="114"/>
            </w:pPr>
            <w:r>
              <w:rPr>
                <w:color w:val="234060"/>
              </w:rPr>
              <w:t>Да</w:t>
            </w:r>
          </w:p>
        </w:tc>
        <w:tc>
          <w:tcPr>
            <w:tcW w:w="1001" w:type="dxa"/>
          </w:tcPr>
          <w:p w14:paraId="181BB33A" w14:textId="77777777" w:rsidR="00A5754D" w:rsidRDefault="000E43D5">
            <w:pPr>
              <w:pStyle w:val="TableParagraph"/>
              <w:spacing w:line="234" w:lineRule="exact"/>
              <w:ind w:left="115"/>
            </w:pPr>
            <w:r>
              <w:rPr>
                <w:color w:val="234060"/>
              </w:rPr>
              <w:t>Нет</w:t>
            </w:r>
          </w:p>
        </w:tc>
      </w:tr>
      <w:tr w:rsidR="00A5754D" w14:paraId="05F434F3" w14:textId="77777777" w:rsidTr="00CA4C74">
        <w:trPr>
          <w:trHeight w:val="542"/>
        </w:trPr>
        <w:tc>
          <w:tcPr>
            <w:tcW w:w="560" w:type="dxa"/>
          </w:tcPr>
          <w:p w14:paraId="101B03B4" w14:textId="77777777" w:rsidR="00A5754D" w:rsidRDefault="000E43D5">
            <w:pPr>
              <w:pStyle w:val="TableParagraph"/>
              <w:spacing w:line="251" w:lineRule="exact"/>
              <w:ind w:right="264"/>
              <w:jc w:val="right"/>
              <w:rPr>
                <w:b/>
              </w:rPr>
            </w:pPr>
            <w:r>
              <w:rPr>
                <w:b/>
                <w:color w:val="234060"/>
              </w:rPr>
              <w:t>27</w:t>
            </w:r>
          </w:p>
        </w:tc>
        <w:tc>
          <w:tcPr>
            <w:tcW w:w="8512" w:type="dxa"/>
          </w:tcPr>
          <w:p w14:paraId="7769C044" w14:textId="77777777" w:rsidR="00A5754D" w:rsidRDefault="000E43D5">
            <w:pPr>
              <w:pStyle w:val="TableParagraph"/>
              <w:spacing w:before="2" w:line="252" w:lineRule="exact"/>
              <w:ind w:left="114"/>
              <w:rPr>
                <w:b/>
              </w:rPr>
            </w:pPr>
            <w:r>
              <w:rPr>
                <w:b/>
                <w:color w:val="234060"/>
              </w:rPr>
              <w:t>Если Вы похудели, считаете ли Вы, что это связано со специальным соблюдением диеты или увеличением физической активности?</w:t>
            </w:r>
          </w:p>
        </w:tc>
        <w:tc>
          <w:tcPr>
            <w:tcW w:w="700" w:type="dxa"/>
          </w:tcPr>
          <w:p w14:paraId="2F01F387" w14:textId="77777777" w:rsidR="00A5754D" w:rsidRDefault="000E43D5">
            <w:pPr>
              <w:pStyle w:val="TableParagraph"/>
              <w:spacing w:line="251" w:lineRule="exact"/>
              <w:ind w:left="114"/>
            </w:pPr>
            <w:r>
              <w:rPr>
                <w:color w:val="234060"/>
              </w:rPr>
              <w:t>Да</w:t>
            </w:r>
          </w:p>
        </w:tc>
        <w:tc>
          <w:tcPr>
            <w:tcW w:w="1001" w:type="dxa"/>
          </w:tcPr>
          <w:p w14:paraId="78E86193" w14:textId="77777777" w:rsidR="00A5754D" w:rsidRDefault="000E43D5">
            <w:pPr>
              <w:pStyle w:val="TableParagraph"/>
              <w:spacing w:line="251" w:lineRule="exact"/>
              <w:ind w:left="115"/>
            </w:pPr>
            <w:r>
              <w:rPr>
                <w:color w:val="234060"/>
              </w:rPr>
              <w:t>Нет</w:t>
            </w:r>
          </w:p>
        </w:tc>
      </w:tr>
      <w:tr w:rsidR="00A5754D" w14:paraId="31005BCB" w14:textId="77777777" w:rsidTr="00CA4C74">
        <w:trPr>
          <w:trHeight w:val="330"/>
        </w:trPr>
        <w:tc>
          <w:tcPr>
            <w:tcW w:w="560" w:type="dxa"/>
          </w:tcPr>
          <w:p w14:paraId="049FFB2A" w14:textId="77777777" w:rsidR="00A5754D" w:rsidRDefault="000E43D5">
            <w:pPr>
              <w:pStyle w:val="TableParagraph"/>
              <w:spacing w:line="232" w:lineRule="exact"/>
              <w:ind w:right="264"/>
              <w:jc w:val="right"/>
              <w:rPr>
                <w:b/>
              </w:rPr>
            </w:pPr>
            <w:r>
              <w:rPr>
                <w:b/>
                <w:color w:val="234060"/>
              </w:rPr>
              <w:t>28</w:t>
            </w:r>
          </w:p>
        </w:tc>
        <w:tc>
          <w:tcPr>
            <w:tcW w:w="8512" w:type="dxa"/>
          </w:tcPr>
          <w:p w14:paraId="0873262B" w14:textId="77777777" w:rsidR="00A5754D" w:rsidRDefault="000E43D5">
            <w:pPr>
              <w:pStyle w:val="TableParagraph"/>
              <w:spacing w:line="232" w:lineRule="exact"/>
              <w:ind w:left="114"/>
              <w:rPr>
                <w:b/>
              </w:rPr>
            </w:pPr>
            <w:r>
              <w:rPr>
                <w:b/>
                <w:color w:val="234060"/>
              </w:rPr>
              <w:t>Если Вы похудели, считаете ли Вы, что это связано со снижением аппетита?</w:t>
            </w:r>
          </w:p>
        </w:tc>
        <w:tc>
          <w:tcPr>
            <w:tcW w:w="700" w:type="dxa"/>
          </w:tcPr>
          <w:p w14:paraId="448C0408" w14:textId="77777777" w:rsidR="00A5754D" w:rsidRDefault="000E43D5">
            <w:pPr>
              <w:pStyle w:val="TableParagraph"/>
              <w:spacing w:line="232" w:lineRule="exact"/>
              <w:ind w:left="114"/>
            </w:pPr>
            <w:r>
              <w:rPr>
                <w:color w:val="234060"/>
              </w:rPr>
              <w:t>Да</w:t>
            </w:r>
          </w:p>
        </w:tc>
        <w:tc>
          <w:tcPr>
            <w:tcW w:w="1001" w:type="dxa"/>
          </w:tcPr>
          <w:p w14:paraId="4A837A87" w14:textId="77777777" w:rsidR="00A5754D" w:rsidRDefault="000E43D5">
            <w:pPr>
              <w:pStyle w:val="TableParagraph"/>
              <w:spacing w:line="232" w:lineRule="exact"/>
              <w:ind w:left="115"/>
            </w:pPr>
            <w:r>
              <w:rPr>
                <w:color w:val="234060"/>
              </w:rPr>
              <w:t>Нет</w:t>
            </w:r>
          </w:p>
        </w:tc>
      </w:tr>
      <w:tr w:rsidR="00A5754D" w14:paraId="690CE7F7" w14:textId="77777777" w:rsidTr="00CA4C74">
        <w:trPr>
          <w:trHeight w:val="333"/>
        </w:trPr>
        <w:tc>
          <w:tcPr>
            <w:tcW w:w="560" w:type="dxa"/>
          </w:tcPr>
          <w:p w14:paraId="75CE50E9" w14:textId="77777777" w:rsidR="00A5754D" w:rsidRDefault="000E43D5">
            <w:pPr>
              <w:pStyle w:val="TableParagraph"/>
              <w:spacing w:line="234" w:lineRule="exact"/>
              <w:ind w:right="264"/>
              <w:jc w:val="right"/>
              <w:rPr>
                <w:b/>
              </w:rPr>
            </w:pPr>
            <w:r>
              <w:rPr>
                <w:b/>
                <w:color w:val="234060"/>
              </w:rPr>
              <w:t>29</w:t>
            </w:r>
          </w:p>
        </w:tc>
        <w:tc>
          <w:tcPr>
            <w:tcW w:w="8512" w:type="dxa"/>
          </w:tcPr>
          <w:p w14:paraId="0702F681" w14:textId="77777777" w:rsidR="00A5754D" w:rsidRDefault="000E43D5">
            <w:pPr>
              <w:pStyle w:val="TableParagraph"/>
              <w:spacing w:line="234" w:lineRule="exact"/>
              <w:ind w:left="114"/>
              <w:rPr>
                <w:b/>
              </w:rPr>
            </w:pPr>
            <w:r>
              <w:rPr>
                <w:b/>
                <w:color w:val="234060"/>
              </w:rPr>
              <w:t>Сколько лекарственных препаратов Вы принимаете ежедневно или несколько раз в неделю?</w:t>
            </w:r>
          </w:p>
        </w:tc>
        <w:tc>
          <w:tcPr>
            <w:tcW w:w="700" w:type="dxa"/>
          </w:tcPr>
          <w:p w14:paraId="17B77015" w14:textId="77777777" w:rsidR="00A5754D" w:rsidRDefault="000E43D5">
            <w:pPr>
              <w:pStyle w:val="TableParagraph"/>
              <w:spacing w:line="234" w:lineRule="exact"/>
              <w:ind w:left="114"/>
            </w:pPr>
            <w:r>
              <w:rPr>
                <w:color w:val="234060"/>
              </w:rPr>
              <w:t>До 5</w:t>
            </w:r>
          </w:p>
        </w:tc>
        <w:tc>
          <w:tcPr>
            <w:tcW w:w="1001" w:type="dxa"/>
          </w:tcPr>
          <w:p w14:paraId="73539876" w14:textId="77777777" w:rsidR="00A5754D" w:rsidRDefault="000E43D5">
            <w:pPr>
              <w:pStyle w:val="TableParagraph"/>
              <w:spacing w:line="234" w:lineRule="exact"/>
              <w:ind w:left="115"/>
            </w:pPr>
            <w:r>
              <w:rPr>
                <w:color w:val="234060"/>
              </w:rPr>
              <w:t>5 и более</w:t>
            </w:r>
          </w:p>
        </w:tc>
      </w:tr>
      <w:tr w:rsidR="00086A55" w14:paraId="30FD626F" w14:textId="77777777" w:rsidTr="00CA4C74">
        <w:trPr>
          <w:trHeight w:val="333"/>
        </w:trPr>
        <w:tc>
          <w:tcPr>
            <w:tcW w:w="560" w:type="dxa"/>
          </w:tcPr>
          <w:p w14:paraId="75E82CFB" w14:textId="4F3B99FC" w:rsidR="00086A55" w:rsidRDefault="00086A55">
            <w:pPr>
              <w:pStyle w:val="TableParagraph"/>
              <w:spacing w:line="234" w:lineRule="exact"/>
              <w:ind w:right="264"/>
              <w:jc w:val="right"/>
              <w:rPr>
                <w:b/>
                <w:color w:val="234060"/>
              </w:rPr>
            </w:pPr>
            <w:r w:rsidRPr="00086A55">
              <w:rPr>
                <w:b/>
                <w:color w:val="234060"/>
              </w:rPr>
              <w:t>30</w:t>
            </w:r>
          </w:p>
        </w:tc>
        <w:tc>
          <w:tcPr>
            <w:tcW w:w="8512" w:type="dxa"/>
          </w:tcPr>
          <w:p w14:paraId="671283F4" w14:textId="70E23C46" w:rsidR="00086A55" w:rsidRDefault="00086A55">
            <w:pPr>
              <w:pStyle w:val="TableParagraph"/>
              <w:spacing w:line="234" w:lineRule="exact"/>
              <w:ind w:left="114"/>
              <w:rPr>
                <w:b/>
                <w:color w:val="234060"/>
              </w:rPr>
            </w:pPr>
            <w:r w:rsidRPr="00086A55">
              <w:rPr>
                <w:b/>
                <w:color w:val="234060"/>
              </w:rPr>
              <w:t>Есть ли у Вас другие жалобы на свое здоровье, не вошедшие в настоящую анкету и которые Вы бы хотели сообщить врачу (фельдшеру)</w:t>
            </w:r>
            <w:r>
              <w:rPr>
                <w:b/>
                <w:color w:val="234060"/>
              </w:rPr>
              <w:t>?</w:t>
            </w:r>
          </w:p>
        </w:tc>
        <w:tc>
          <w:tcPr>
            <w:tcW w:w="700" w:type="dxa"/>
          </w:tcPr>
          <w:p w14:paraId="4C5D21B3" w14:textId="5900B66D" w:rsidR="00086A55" w:rsidRDefault="00086A55">
            <w:pPr>
              <w:pStyle w:val="TableParagraph"/>
              <w:spacing w:line="234" w:lineRule="exact"/>
              <w:ind w:left="114"/>
              <w:rPr>
                <w:color w:val="234060"/>
              </w:rPr>
            </w:pPr>
            <w:r>
              <w:rPr>
                <w:color w:val="234060"/>
              </w:rPr>
              <w:t>Да</w:t>
            </w:r>
          </w:p>
        </w:tc>
        <w:tc>
          <w:tcPr>
            <w:tcW w:w="1001" w:type="dxa"/>
          </w:tcPr>
          <w:p w14:paraId="2BE2A5BF" w14:textId="5F7A634F" w:rsidR="00086A55" w:rsidRDefault="00086A55">
            <w:pPr>
              <w:pStyle w:val="TableParagraph"/>
              <w:spacing w:line="234" w:lineRule="exact"/>
              <w:ind w:left="115"/>
              <w:rPr>
                <w:color w:val="234060"/>
              </w:rPr>
            </w:pPr>
            <w:r>
              <w:rPr>
                <w:color w:val="234060"/>
              </w:rPr>
              <w:t>Нет</w:t>
            </w:r>
          </w:p>
        </w:tc>
      </w:tr>
    </w:tbl>
    <w:p w14:paraId="6DFC04AF" w14:textId="394BC14E" w:rsidR="00086A55" w:rsidRPr="000D5B03" w:rsidRDefault="00086A55" w:rsidP="00086A55">
      <w:pPr>
        <w:tabs>
          <w:tab w:val="left" w:pos="2304"/>
        </w:tabs>
        <w:rPr>
          <w:b/>
          <w:color w:val="234060"/>
          <w:sz w:val="12"/>
          <w:szCs w:val="12"/>
        </w:rPr>
      </w:pPr>
    </w:p>
    <w:tbl>
      <w:tblPr>
        <w:tblStyle w:val="TableNormal"/>
        <w:tblW w:w="10773" w:type="dxa"/>
        <w:tblInd w:w="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6237"/>
        <w:gridCol w:w="1417"/>
        <w:gridCol w:w="1418"/>
        <w:gridCol w:w="1276"/>
      </w:tblGrid>
      <w:tr w:rsidR="00086A55" w:rsidRPr="00086A55" w14:paraId="19B4D132" w14:textId="77777777" w:rsidTr="00CA4C74">
        <w:trPr>
          <w:trHeight w:val="330"/>
        </w:trPr>
        <w:tc>
          <w:tcPr>
            <w:tcW w:w="10773" w:type="dxa"/>
            <w:gridSpan w:val="5"/>
            <w:shd w:val="clear" w:color="auto" w:fill="DBE4F0"/>
          </w:tcPr>
          <w:p w14:paraId="015E0691" w14:textId="77777777" w:rsidR="000D5B03" w:rsidRDefault="00086A55" w:rsidP="000D5B03">
            <w:pPr>
              <w:tabs>
                <w:tab w:val="left" w:pos="2304"/>
              </w:tabs>
              <w:jc w:val="center"/>
              <w:rPr>
                <w:b/>
                <w:color w:val="234060"/>
              </w:rPr>
            </w:pPr>
            <w:r w:rsidRPr="00086A55">
              <w:rPr>
                <w:b/>
                <w:color w:val="234060"/>
              </w:rPr>
              <w:t xml:space="preserve">Выявление постковидного COVID-19 синдрома </w:t>
            </w:r>
          </w:p>
          <w:p w14:paraId="3BDF6115" w14:textId="33A5F969" w:rsidR="00086A55" w:rsidRPr="00086A55" w:rsidRDefault="00086A55" w:rsidP="000D5B03">
            <w:pPr>
              <w:tabs>
                <w:tab w:val="left" w:pos="2304"/>
              </w:tabs>
              <w:jc w:val="center"/>
              <w:rPr>
                <w:b/>
                <w:color w:val="234060"/>
              </w:rPr>
            </w:pPr>
            <w:r w:rsidRPr="00086A55">
              <w:rPr>
                <w:b/>
                <w:color w:val="234060"/>
              </w:rPr>
              <w:t>(последствий перенесенной новой коронавирусной инфекции)</w:t>
            </w:r>
            <w:r>
              <w:rPr>
                <w:b/>
                <w:color w:val="234060"/>
              </w:rPr>
              <w:t>*3</w:t>
            </w:r>
          </w:p>
        </w:tc>
      </w:tr>
      <w:tr w:rsidR="00086A55" w:rsidRPr="00086A55" w14:paraId="1216347B" w14:textId="77777777" w:rsidTr="00CA4C74">
        <w:trPr>
          <w:trHeight w:val="498"/>
        </w:trPr>
        <w:tc>
          <w:tcPr>
            <w:tcW w:w="425" w:type="dxa"/>
            <w:shd w:val="clear" w:color="auto" w:fill="DBE4F0"/>
          </w:tcPr>
          <w:p w14:paraId="48CA1952" w14:textId="77777777" w:rsidR="00086A55" w:rsidRPr="00086A55" w:rsidRDefault="00086A55" w:rsidP="00086A55">
            <w:pPr>
              <w:tabs>
                <w:tab w:val="left" w:pos="2304"/>
              </w:tabs>
              <w:jc w:val="center"/>
              <w:rPr>
                <w:b/>
                <w:color w:val="234060"/>
              </w:rPr>
            </w:pPr>
            <w:r w:rsidRPr="00086A55">
              <w:rPr>
                <w:b/>
                <w:color w:val="234060"/>
              </w:rPr>
              <w:t>1</w:t>
            </w:r>
          </w:p>
        </w:tc>
        <w:tc>
          <w:tcPr>
            <w:tcW w:w="7654" w:type="dxa"/>
            <w:gridSpan w:val="2"/>
            <w:shd w:val="clear" w:color="auto" w:fill="DBE4F0"/>
          </w:tcPr>
          <w:p w14:paraId="0C3A3470" w14:textId="77777777" w:rsidR="00086A55" w:rsidRPr="00086A55" w:rsidRDefault="00086A55" w:rsidP="00086A55">
            <w:pPr>
              <w:tabs>
                <w:tab w:val="left" w:pos="2304"/>
              </w:tabs>
              <w:rPr>
                <w:b/>
                <w:color w:val="234060"/>
              </w:rPr>
            </w:pPr>
            <w:r w:rsidRPr="00086A55">
              <w:rPr>
                <w:b/>
                <w:color w:val="234060"/>
              </w:rPr>
              <w:t>Говорил ли Вам врач, что Вы болели или перенесли, в том числе «на ногах», новую коронавирусную инфекцию (COVID-19)?</w:t>
            </w:r>
          </w:p>
        </w:tc>
        <w:tc>
          <w:tcPr>
            <w:tcW w:w="1418" w:type="dxa"/>
            <w:shd w:val="clear" w:color="auto" w:fill="DBE4F0"/>
          </w:tcPr>
          <w:p w14:paraId="2FFA5167" w14:textId="77777777" w:rsidR="00086A55" w:rsidRPr="00086A55" w:rsidRDefault="00086A55" w:rsidP="00086A55">
            <w:pPr>
              <w:tabs>
                <w:tab w:val="left" w:pos="2304"/>
              </w:tabs>
              <w:jc w:val="center"/>
              <w:rPr>
                <w:bCs/>
                <w:color w:val="234060"/>
              </w:rPr>
            </w:pPr>
            <w:r w:rsidRPr="00086A55">
              <w:rPr>
                <w:bCs/>
                <w:color w:val="234060"/>
              </w:rPr>
              <w:t>Да</w:t>
            </w:r>
          </w:p>
        </w:tc>
        <w:tc>
          <w:tcPr>
            <w:tcW w:w="1276" w:type="dxa"/>
            <w:shd w:val="clear" w:color="auto" w:fill="DBE4F0"/>
          </w:tcPr>
          <w:p w14:paraId="3111B668" w14:textId="77777777" w:rsidR="00086A55" w:rsidRPr="00086A55" w:rsidRDefault="00086A55" w:rsidP="00086A55">
            <w:pPr>
              <w:tabs>
                <w:tab w:val="left" w:pos="2304"/>
              </w:tabs>
              <w:jc w:val="center"/>
              <w:rPr>
                <w:bCs/>
                <w:color w:val="234060"/>
              </w:rPr>
            </w:pPr>
            <w:r w:rsidRPr="00086A55">
              <w:rPr>
                <w:bCs/>
                <w:color w:val="234060"/>
              </w:rPr>
              <w:t>Нет</w:t>
            </w:r>
          </w:p>
        </w:tc>
      </w:tr>
      <w:tr w:rsidR="00086A55" w:rsidRPr="00086A55" w14:paraId="47C53651" w14:textId="77777777" w:rsidTr="00CA4C74">
        <w:trPr>
          <w:trHeight w:val="658"/>
        </w:trPr>
        <w:tc>
          <w:tcPr>
            <w:tcW w:w="425" w:type="dxa"/>
            <w:shd w:val="clear" w:color="auto" w:fill="DBE4F0"/>
          </w:tcPr>
          <w:p w14:paraId="78E7FB4B" w14:textId="77777777" w:rsidR="00086A55" w:rsidRPr="00086A55" w:rsidRDefault="00086A55" w:rsidP="00086A55">
            <w:pPr>
              <w:tabs>
                <w:tab w:val="left" w:pos="2304"/>
              </w:tabs>
              <w:jc w:val="center"/>
              <w:rPr>
                <w:b/>
                <w:color w:val="234060"/>
              </w:rPr>
            </w:pPr>
            <w:r w:rsidRPr="00086A55">
              <w:rPr>
                <w:b/>
                <w:color w:val="234060"/>
              </w:rPr>
              <w:t>2</w:t>
            </w:r>
          </w:p>
        </w:tc>
        <w:tc>
          <w:tcPr>
            <w:tcW w:w="6237" w:type="dxa"/>
            <w:shd w:val="clear" w:color="auto" w:fill="DBE4F0"/>
          </w:tcPr>
          <w:p w14:paraId="0042AE00" w14:textId="4EB40355" w:rsidR="00086A55" w:rsidRPr="00086A55" w:rsidRDefault="00086A55" w:rsidP="00086A55">
            <w:pPr>
              <w:tabs>
                <w:tab w:val="left" w:pos="2304"/>
              </w:tabs>
              <w:rPr>
                <w:bCs/>
                <w:color w:val="234060"/>
              </w:rPr>
            </w:pPr>
            <w:r w:rsidRPr="00086A55">
              <w:rPr>
                <w:bCs/>
                <w:color w:val="234060"/>
              </w:rPr>
              <w:t>Если «ДА», то укажите ориентировочно сколько месяцев прошла с</w:t>
            </w:r>
            <w:r w:rsidR="00977CCE">
              <w:rPr>
                <w:bCs/>
                <w:color w:val="234060"/>
              </w:rPr>
              <w:t xml:space="preserve"> </w:t>
            </w:r>
            <w:r w:rsidRPr="00086A55">
              <w:rPr>
                <w:bCs/>
                <w:color w:val="234060"/>
              </w:rPr>
              <w:t>момента выздоровления и какой степени тяжести была коронавирусная инфекция (COVID-19)</w:t>
            </w:r>
          </w:p>
        </w:tc>
        <w:tc>
          <w:tcPr>
            <w:tcW w:w="1417" w:type="dxa"/>
            <w:shd w:val="clear" w:color="auto" w:fill="DBE4F0"/>
          </w:tcPr>
          <w:p w14:paraId="2BA718CE" w14:textId="77777777" w:rsidR="00086A55" w:rsidRPr="00086A55" w:rsidRDefault="00086A55" w:rsidP="00977CCE">
            <w:pPr>
              <w:tabs>
                <w:tab w:val="left" w:pos="2304"/>
              </w:tabs>
              <w:ind w:right="268"/>
              <w:rPr>
                <w:bCs/>
                <w:color w:val="234060"/>
              </w:rPr>
            </w:pPr>
            <w:r w:rsidRPr="00086A55">
              <w:rPr>
                <w:bCs/>
                <w:color w:val="234060"/>
              </w:rPr>
              <w:t>______мес.</w:t>
            </w:r>
          </w:p>
          <w:p w14:paraId="0F0B226F" w14:textId="62D58EEB" w:rsidR="00086A55" w:rsidRPr="00086A55" w:rsidRDefault="00086A55" w:rsidP="00086A55">
            <w:pPr>
              <w:tabs>
                <w:tab w:val="left" w:pos="2304"/>
              </w:tabs>
              <w:ind w:left="359" w:right="268"/>
              <w:jc w:val="center"/>
              <w:rPr>
                <w:bCs/>
                <w:color w:val="234060"/>
              </w:rPr>
            </w:pPr>
            <w:r w:rsidRPr="00086A55">
              <w:rPr>
                <w:bCs/>
                <w:color w:val="234060"/>
              </w:rPr>
              <w:t>Легкой</w:t>
            </w:r>
          </w:p>
        </w:tc>
        <w:tc>
          <w:tcPr>
            <w:tcW w:w="1418" w:type="dxa"/>
            <w:shd w:val="clear" w:color="auto" w:fill="DBE4F0"/>
          </w:tcPr>
          <w:p w14:paraId="4D578CA1" w14:textId="483E2973" w:rsidR="00086A55" w:rsidRPr="00086A55" w:rsidRDefault="00977CCE" w:rsidP="00977CCE">
            <w:pPr>
              <w:tabs>
                <w:tab w:val="left" w:pos="2304"/>
              </w:tabs>
              <w:ind w:right="268"/>
              <w:rPr>
                <w:bCs/>
                <w:color w:val="234060"/>
              </w:rPr>
            </w:pPr>
            <w:r>
              <w:rPr>
                <w:bCs/>
                <w:color w:val="234060"/>
              </w:rPr>
              <w:t xml:space="preserve">    </w:t>
            </w:r>
            <w:r w:rsidR="00086A55" w:rsidRPr="00086A55">
              <w:rPr>
                <w:bCs/>
                <w:color w:val="234060"/>
              </w:rPr>
              <w:t>____мес.</w:t>
            </w:r>
          </w:p>
          <w:p w14:paraId="341D72A1" w14:textId="1BD2D158" w:rsidR="00086A55" w:rsidRPr="00086A55" w:rsidRDefault="00086A55" w:rsidP="00977CCE">
            <w:pPr>
              <w:tabs>
                <w:tab w:val="left" w:pos="2304"/>
              </w:tabs>
              <w:rPr>
                <w:bCs/>
                <w:color w:val="234060"/>
              </w:rPr>
            </w:pPr>
            <w:r w:rsidRPr="00086A55">
              <w:rPr>
                <w:bCs/>
                <w:color w:val="234060"/>
              </w:rPr>
              <w:t>Средней и выше</w:t>
            </w:r>
          </w:p>
        </w:tc>
        <w:tc>
          <w:tcPr>
            <w:tcW w:w="1276" w:type="dxa"/>
            <w:shd w:val="clear" w:color="auto" w:fill="DBE4F0"/>
          </w:tcPr>
          <w:p w14:paraId="01B5ED72" w14:textId="20600FC7" w:rsidR="00086A55" w:rsidRPr="00086A55" w:rsidRDefault="00086A55" w:rsidP="00977CCE">
            <w:pPr>
              <w:tabs>
                <w:tab w:val="left" w:pos="2304"/>
              </w:tabs>
              <w:ind w:right="268"/>
              <w:rPr>
                <w:bCs/>
                <w:color w:val="234060"/>
              </w:rPr>
            </w:pPr>
            <w:r w:rsidRPr="00086A55">
              <w:rPr>
                <w:bCs/>
                <w:color w:val="234060"/>
              </w:rPr>
              <w:t>____мес.</w:t>
            </w:r>
          </w:p>
          <w:p w14:paraId="68C34EBF" w14:textId="733757D0" w:rsidR="00086A55" w:rsidRPr="00086A55" w:rsidRDefault="00086A55" w:rsidP="00086A55">
            <w:pPr>
              <w:tabs>
                <w:tab w:val="left" w:pos="2304"/>
              </w:tabs>
              <w:jc w:val="center"/>
              <w:rPr>
                <w:bCs/>
                <w:color w:val="234060"/>
              </w:rPr>
            </w:pPr>
            <w:r w:rsidRPr="00086A55">
              <w:rPr>
                <w:bCs/>
                <w:color w:val="234060"/>
              </w:rPr>
              <w:t>Не знаю</w:t>
            </w:r>
          </w:p>
        </w:tc>
      </w:tr>
      <w:tr w:rsidR="00086A55" w:rsidRPr="00086A55" w14:paraId="5158C224" w14:textId="77777777" w:rsidTr="00CA4C74">
        <w:trPr>
          <w:trHeight w:val="972"/>
        </w:trPr>
        <w:tc>
          <w:tcPr>
            <w:tcW w:w="425" w:type="dxa"/>
            <w:shd w:val="clear" w:color="auto" w:fill="DBE4F0"/>
          </w:tcPr>
          <w:p w14:paraId="73C196D7" w14:textId="77777777" w:rsidR="00086A55" w:rsidRPr="00086A55" w:rsidRDefault="00086A55" w:rsidP="00086A55">
            <w:pPr>
              <w:tabs>
                <w:tab w:val="left" w:pos="2304"/>
              </w:tabs>
              <w:jc w:val="center"/>
              <w:rPr>
                <w:b/>
                <w:color w:val="234060"/>
              </w:rPr>
            </w:pPr>
          </w:p>
          <w:p w14:paraId="64C4B901" w14:textId="77777777" w:rsidR="00086A55" w:rsidRPr="00086A55" w:rsidRDefault="00086A55" w:rsidP="00086A55">
            <w:pPr>
              <w:tabs>
                <w:tab w:val="left" w:pos="2304"/>
              </w:tabs>
              <w:jc w:val="center"/>
              <w:rPr>
                <w:b/>
                <w:color w:val="234060"/>
              </w:rPr>
            </w:pPr>
            <w:r w:rsidRPr="00086A55">
              <w:rPr>
                <w:b/>
                <w:color w:val="234060"/>
              </w:rPr>
              <w:t>3</w:t>
            </w:r>
          </w:p>
        </w:tc>
        <w:tc>
          <w:tcPr>
            <w:tcW w:w="6237" w:type="dxa"/>
            <w:shd w:val="clear" w:color="auto" w:fill="DBE4F0"/>
          </w:tcPr>
          <w:p w14:paraId="40BAC7D6" w14:textId="77777777" w:rsidR="00086A55" w:rsidRPr="00086A55" w:rsidRDefault="00086A55" w:rsidP="00086A55">
            <w:pPr>
              <w:tabs>
                <w:tab w:val="left" w:pos="2304"/>
              </w:tabs>
              <w:rPr>
                <w:bCs/>
                <w:color w:val="234060"/>
              </w:rPr>
            </w:pPr>
            <w:r w:rsidRPr="00086A55">
              <w:rPr>
                <w:bCs/>
                <w:color w:val="234060"/>
              </w:rPr>
              <w:t>Ощущаете ли Вы в настоящее время снижение качества жизни (уровня здоровья) (КЖ) или работоспособности (РСП), связанное с перенесенной новой коронавирусной инфекцией (COVID-19)?</w:t>
            </w:r>
          </w:p>
        </w:tc>
        <w:tc>
          <w:tcPr>
            <w:tcW w:w="1417" w:type="dxa"/>
            <w:shd w:val="clear" w:color="auto" w:fill="DBE4F0"/>
          </w:tcPr>
          <w:p w14:paraId="559187AE" w14:textId="3490B2BA" w:rsidR="00086A55" w:rsidRPr="00086A55" w:rsidRDefault="00086A55" w:rsidP="00086A55">
            <w:pPr>
              <w:tabs>
                <w:tab w:val="left" w:pos="2304"/>
              </w:tabs>
              <w:rPr>
                <w:bCs/>
                <w:color w:val="234060"/>
              </w:rPr>
            </w:pPr>
            <w:r w:rsidRPr="00086A55">
              <w:rPr>
                <w:bCs/>
                <w:color w:val="234060"/>
              </w:rPr>
              <w:t>Да, ощущаю существенное снижение КЖ и/или</w:t>
            </w:r>
            <w:r w:rsidR="00977CCE">
              <w:rPr>
                <w:bCs/>
                <w:color w:val="234060"/>
              </w:rPr>
              <w:t xml:space="preserve"> </w:t>
            </w:r>
            <w:r w:rsidRPr="00086A55">
              <w:rPr>
                <w:bCs/>
                <w:color w:val="234060"/>
              </w:rPr>
              <w:t>РСП</w:t>
            </w:r>
          </w:p>
        </w:tc>
        <w:tc>
          <w:tcPr>
            <w:tcW w:w="1418" w:type="dxa"/>
            <w:shd w:val="clear" w:color="auto" w:fill="DBE4F0"/>
          </w:tcPr>
          <w:p w14:paraId="19854E6E" w14:textId="77777777" w:rsidR="00086A55" w:rsidRPr="00086A55" w:rsidRDefault="00086A55" w:rsidP="00086A55">
            <w:pPr>
              <w:tabs>
                <w:tab w:val="left" w:pos="2304"/>
              </w:tabs>
              <w:rPr>
                <w:bCs/>
                <w:color w:val="234060"/>
              </w:rPr>
            </w:pPr>
            <w:r w:rsidRPr="00086A55">
              <w:rPr>
                <w:bCs/>
                <w:color w:val="234060"/>
              </w:rPr>
              <w:t>Да, ощущаю незначительное снижение КЖ и/или РСП</w:t>
            </w:r>
          </w:p>
        </w:tc>
        <w:tc>
          <w:tcPr>
            <w:tcW w:w="1276" w:type="dxa"/>
            <w:shd w:val="clear" w:color="auto" w:fill="DBE4F0"/>
          </w:tcPr>
          <w:p w14:paraId="2A1E9446" w14:textId="77777777" w:rsidR="00086A55" w:rsidRPr="00086A55" w:rsidRDefault="00086A55" w:rsidP="00086A55">
            <w:pPr>
              <w:tabs>
                <w:tab w:val="left" w:pos="2304"/>
              </w:tabs>
              <w:rPr>
                <w:bCs/>
                <w:color w:val="234060"/>
              </w:rPr>
            </w:pPr>
          </w:p>
          <w:p w14:paraId="7954E829" w14:textId="77777777" w:rsidR="00086A55" w:rsidRPr="00086A55" w:rsidRDefault="00086A55" w:rsidP="00086A55">
            <w:pPr>
              <w:tabs>
                <w:tab w:val="left" w:pos="2304"/>
              </w:tabs>
              <w:rPr>
                <w:bCs/>
                <w:color w:val="234060"/>
              </w:rPr>
            </w:pPr>
            <w:r w:rsidRPr="00086A55">
              <w:rPr>
                <w:bCs/>
                <w:color w:val="234060"/>
              </w:rPr>
              <w:t>Нет, не ощущаю</w:t>
            </w:r>
          </w:p>
        </w:tc>
      </w:tr>
      <w:tr w:rsidR="00977CCE" w:rsidRPr="00086A55" w14:paraId="7E65CDF7" w14:textId="77777777" w:rsidTr="00CA4C74">
        <w:trPr>
          <w:trHeight w:val="666"/>
        </w:trPr>
        <w:tc>
          <w:tcPr>
            <w:tcW w:w="425" w:type="dxa"/>
            <w:shd w:val="clear" w:color="auto" w:fill="DBE4F0"/>
          </w:tcPr>
          <w:p w14:paraId="551CC6EE" w14:textId="77777777" w:rsidR="00977CCE" w:rsidRPr="00086A55" w:rsidRDefault="00977CCE" w:rsidP="00086A55">
            <w:pPr>
              <w:tabs>
                <w:tab w:val="left" w:pos="2304"/>
              </w:tabs>
              <w:jc w:val="center"/>
              <w:rPr>
                <w:b/>
                <w:color w:val="234060"/>
              </w:rPr>
            </w:pPr>
            <w:r w:rsidRPr="00086A55">
              <w:rPr>
                <w:b/>
                <w:color w:val="234060"/>
              </w:rPr>
              <w:t>3.1</w:t>
            </w:r>
          </w:p>
        </w:tc>
        <w:tc>
          <w:tcPr>
            <w:tcW w:w="6237" w:type="dxa"/>
            <w:shd w:val="clear" w:color="auto" w:fill="DBE4F0"/>
          </w:tcPr>
          <w:p w14:paraId="4C0868DC" w14:textId="77777777" w:rsidR="00977CCE" w:rsidRPr="00086A55" w:rsidRDefault="00977CCE" w:rsidP="00086A55">
            <w:pPr>
              <w:tabs>
                <w:tab w:val="left" w:pos="2304"/>
              </w:tabs>
              <w:rPr>
                <w:bCs/>
                <w:color w:val="234060"/>
              </w:rPr>
            </w:pPr>
            <w:r w:rsidRPr="00086A55">
              <w:rPr>
                <w:bCs/>
                <w:color w:val="234060"/>
              </w:rPr>
              <w:t>Оцените вклад появления/усиления одышки и снижения переносимости физической нагрузки и/или хронического кашля как причины снижения КЖ и/или РСП</w:t>
            </w:r>
          </w:p>
        </w:tc>
        <w:tc>
          <w:tcPr>
            <w:tcW w:w="1417" w:type="dxa"/>
            <w:shd w:val="clear" w:color="auto" w:fill="DBE4F0"/>
          </w:tcPr>
          <w:p w14:paraId="79AB95F0" w14:textId="77777777" w:rsidR="00977CCE" w:rsidRPr="00086A55" w:rsidRDefault="00977CCE" w:rsidP="00086A55">
            <w:pPr>
              <w:tabs>
                <w:tab w:val="left" w:pos="2304"/>
              </w:tabs>
              <w:jc w:val="center"/>
              <w:rPr>
                <w:bCs/>
                <w:color w:val="234060"/>
              </w:rPr>
            </w:pPr>
            <w:r w:rsidRPr="00086A55">
              <w:rPr>
                <w:bCs/>
                <w:color w:val="234060"/>
              </w:rPr>
              <w:t>Основной</w:t>
            </w:r>
          </w:p>
        </w:tc>
        <w:tc>
          <w:tcPr>
            <w:tcW w:w="1418" w:type="dxa"/>
            <w:shd w:val="clear" w:color="auto" w:fill="DBE4F0"/>
          </w:tcPr>
          <w:p w14:paraId="46A4061B" w14:textId="77777777" w:rsidR="00977CCE" w:rsidRPr="00086A55" w:rsidRDefault="00977CCE" w:rsidP="00977CCE">
            <w:pPr>
              <w:tabs>
                <w:tab w:val="left" w:pos="2304"/>
              </w:tabs>
              <w:ind w:right="136"/>
              <w:jc w:val="center"/>
              <w:rPr>
                <w:bCs/>
                <w:color w:val="234060"/>
              </w:rPr>
            </w:pPr>
            <w:r w:rsidRPr="00086A55">
              <w:rPr>
                <w:bCs/>
                <w:color w:val="234060"/>
              </w:rPr>
              <w:t>Второстепенный</w:t>
            </w:r>
          </w:p>
        </w:tc>
        <w:tc>
          <w:tcPr>
            <w:tcW w:w="1276" w:type="dxa"/>
            <w:shd w:val="clear" w:color="auto" w:fill="DBE4F0"/>
          </w:tcPr>
          <w:p w14:paraId="1D8B25A2" w14:textId="77777777" w:rsidR="00977CCE" w:rsidRPr="00086A55" w:rsidRDefault="00977CCE" w:rsidP="00CA4C74">
            <w:pPr>
              <w:tabs>
                <w:tab w:val="left" w:pos="2304"/>
              </w:tabs>
              <w:ind w:right="280"/>
              <w:jc w:val="center"/>
              <w:rPr>
                <w:bCs/>
                <w:color w:val="234060"/>
              </w:rPr>
            </w:pPr>
            <w:r w:rsidRPr="00086A55">
              <w:rPr>
                <w:bCs/>
                <w:color w:val="234060"/>
              </w:rPr>
              <w:t>Отсутствовал</w:t>
            </w:r>
          </w:p>
        </w:tc>
      </w:tr>
      <w:tr w:rsidR="00977CCE" w:rsidRPr="00086A55" w14:paraId="1ADE31E5" w14:textId="77777777" w:rsidTr="00CA4C74">
        <w:trPr>
          <w:trHeight w:val="665"/>
        </w:trPr>
        <w:tc>
          <w:tcPr>
            <w:tcW w:w="425" w:type="dxa"/>
            <w:shd w:val="clear" w:color="auto" w:fill="DBE4F0"/>
          </w:tcPr>
          <w:p w14:paraId="229B7E95" w14:textId="77777777" w:rsidR="00977CCE" w:rsidRPr="00086A55" w:rsidRDefault="00977CCE" w:rsidP="00086A55">
            <w:pPr>
              <w:tabs>
                <w:tab w:val="left" w:pos="2304"/>
              </w:tabs>
              <w:jc w:val="center"/>
              <w:rPr>
                <w:b/>
                <w:color w:val="234060"/>
              </w:rPr>
            </w:pPr>
            <w:r w:rsidRPr="00086A55">
              <w:rPr>
                <w:b/>
                <w:color w:val="234060"/>
              </w:rPr>
              <w:t>3.2</w:t>
            </w:r>
          </w:p>
        </w:tc>
        <w:tc>
          <w:tcPr>
            <w:tcW w:w="6237" w:type="dxa"/>
            <w:shd w:val="clear" w:color="auto" w:fill="DBE4F0"/>
          </w:tcPr>
          <w:p w14:paraId="4253EBBA" w14:textId="77777777" w:rsidR="00977CCE" w:rsidRPr="00086A55" w:rsidRDefault="00977CCE" w:rsidP="00086A55">
            <w:pPr>
              <w:tabs>
                <w:tab w:val="left" w:pos="2304"/>
              </w:tabs>
              <w:rPr>
                <w:bCs/>
                <w:color w:val="234060"/>
              </w:rPr>
            </w:pPr>
            <w:r w:rsidRPr="00086A55">
              <w:rPr>
                <w:bCs/>
                <w:color w:val="234060"/>
              </w:rPr>
              <w:t>Оцените вклад появления/усиления болей в груди и/или сердцебиений, и/или отеков на ногах как причины снижения КЖ и/или РСП</w:t>
            </w:r>
          </w:p>
        </w:tc>
        <w:tc>
          <w:tcPr>
            <w:tcW w:w="1417" w:type="dxa"/>
            <w:shd w:val="clear" w:color="auto" w:fill="DBE4F0"/>
          </w:tcPr>
          <w:p w14:paraId="288710FE" w14:textId="77777777" w:rsidR="00977CCE" w:rsidRPr="00086A55" w:rsidRDefault="00977CCE" w:rsidP="00086A55">
            <w:pPr>
              <w:tabs>
                <w:tab w:val="left" w:pos="2304"/>
              </w:tabs>
              <w:jc w:val="center"/>
              <w:rPr>
                <w:bCs/>
                <w:color w:val="234060"/>
              </w:rPr>
            </w:pPr>
            <w:r w:rsidRPr="00086A55">
              <w:rPr>
                <w:bCs/>
                <w:color w:val="234060"/>
              </w:rPr>
              <w:t>Основной</w:t>
            </w:r>
          </w:p>
        </w:tc>
        <w:tc>
          <w:tcPr>
            <w:tcW w:w="1418" w:type="dxa"/>
            <w:shd w:val="clear" w:color="auto" w:fill="DBE4F0"/>
          </w:tcPr>
          <w:p w14:paraId="60A3B29E" w14:textId="77777777" w:rsidR="00977CCE" w:rsidRPr="00086A55" w:rsidRDefault="00977CCE" w:rsidP="00977CCE">
            <w:pPr>
              <w:tabs>
                <w:tab w:val="left" w:pos="2304"/>
              </w:tabs>
              <w:ind w:right="136"/>
              <w:jc w:val="center"/>
              <w:rPr>
                <w:bCs/>
                <w:color w:val="234060"/>
              </w:rPr>
            </w:pPr>
            <w:r w:rsidRPr="00086A55">
              <w:rPr>
                <w:bCs/>
                <w:color w:val="234060"/>
              </w:rPr>
              <w:t>Второстепенный</w:t>
            </w:r>
          </w:p>
        </w:tc>
        <w:tc>
          <w:tcPr>
            <w:tcW w:w="1276" w:type="dxa"/>
            <w:shd w:val="clear" w:color="auto" w:fill="DBE4F0"/>
          </w:tcPr>
          <w:p w14:paraId="03084925" w14:textId="77777777" w:rsidR="00977CCE" w:rsidRPr="00086A55" w:rsidRDefault="00977CCE" w:rsidP="00CA4C74">
            <w:pPr>
              <w:tabs>
                <w:tab w:val="left" w:pos="2304"/>
              </w:tabs>
              <w:ind w:right="280"/>
              <w:jc w:val="center"/>
              <w:rPr>
                <w:bCs/>
                <w:color w:val="234060"/>
              </w:rPr>
            </w:pPr>
            <w:r w:rsidRPr="00086A55">
              <w:rPr>
                <w:bCs/>
                <w:color w:val="234060"/>
              </w:rPr>
              <w:t>Отсутствовал</w:t>
            </w:r>
          </w:p>
        </w:tc>
      </w:tr>
      <w:tr w:rsidR="00977CCE" w:rsidRPr="00086A55" w14:paraId="704C20F5" w14:textId="77777777" w:rsidTr="00CA4C74">
        <w:trPr>
          <w:trHeight w:val="1798"/>
        </w:trPr>
        <w:tc>
          <w:tcPr>
            <w:tcW w:w="425" w:type="dxa"/>
            <w:shd w:val="clear" w:color="auto" w:fill="DBE4F0"/>
          </w:tcPr>
          <w:p w14:paraId="592CE18D" w14:textId="77777777" w:rsidR="00977CCE" w:rsidRPr="00086A55" w:rsidRDefault="00977CCE" w:rsidP="00086A55">
            <w:pPr>
              <w:tabs>
                <w:tab w:val="left" w:pos="2304"/>
              </w:tabs>
              <w:jc w:val="center"/>
              <w:rPr>
                <w:b/>
                <w:color w:val="234060"/>
              </w:rPr>
            </w:pPr>
            <w:bookmarkStart w:id="2" w:name="_Hlk77080631"/>
          </w:p>
          <w:p w14:paraId="29D5C361" w14:textId="77777777" w:rsidR="00977CCE" w:rsidRPr="00086A55" w:rsidRDefault="00977CCE" w:rsidP="00086A55">
            <w:pPr>
              <w:tabs>
                <w:tab w:val="left" w:pos="2304"/>
              </w:tabs>
              <w:jc w:val="center"/>
              <w:rPr>
                <w:b/>
                <w:color w:val="234060"/>
              </w:rPr>
            </w:pPr>
          </w:p>
          <w:p w14:paraId="08B51BF6" w14:textId="77777777" w:rsidR="00977CCE" w:rsidRPr="00086A55" w:rsidRDefault="00977CCE" w:rsidP="00086A55">
            <w:pPr>
              <w:tabs>
                <w:tab w:val="left" w:pos="2304"/>
              </w:tabs>
              <w:jc w:val="center"/>
              <w:rPr>
                <w:b/>
                <w:color w:val="234060"/>
              </w:rPr>
            </w:pPr>
            <w:r w:rsidRPr="00086A55">
              <w:rPr>
                <w:b/>
                <w:color w:val="234060"/>
              </w:rPr>
              <w:t>3.3</w:t>
            </w:r>
          </w:p>
        </w:tc>
        <w:tc>
          <w:tcPr>
            <w:tcW w:w="6237" w:type="dxa"/>
            <w:shd w:val="clear" w:color="auto" w:fill="DBE4F0"/>
          </w:tcPr>
          <w:p w14:paraId="0659A289" w14:textId="37D510A0" w:rsidR="00977CCE" w:rsidRPr="00086A55" w:rsidRDefault="00977CCE" w:rsidP="00977CCE">
            <w:pPr>
              <w:pStyle w:val="TableParagraph"/>
              <w:spacing w:before="1"/>
              <w:ind w:left="57"/>
              <w:rPr>
                <w:bCs/>
              </w:rPr>
            </w:pPr>
            <w:r w:rsidRPr="00086A55">
              <w:rPr>
                <w:bCs/>
                <w:color w:val="234060"/>
              </w:rPr>
              <w:t>Оцените вклад появления/усиления усталости, и/или мышечных болей, и/или головной боли, и/или дизавтономии (функциональные нарушения регуляции деятельности желудочно-кишечного тракта, печени, почек, мочевого пузыря, легких, сердца, желез внутренней и внешней секреции, кровеносных и лимфатическихи сосудов), и/или когнитивных нарушений (снижение памяти, умственной работоспособности и других познавательных функций мозга) как причины снижения</w:t>
            </w:r>
            <w:r>
              <w:rPr>
                <w:bCs/>
                <w:color w:val="234060"/>
              </w:rPr>
              <w:t xml:space="preserve"> </w:t>
            </w:r>
            <w:r w:rsidRPr="00086A55">
              <w:rPr>
                <w:bCs/>
                <w:color w:val="234060"/>
              </w:rPr>
              <w:t>КЖ и/или РСП</w:t>
            </w:r>
          </w:p>
        </w:tc>
        <w:tc>
          <w:tcPr>
            <w:tcW w:w="1417" w:type="dxa"/>
            <w:shd w:val="clear" w:color="auto" w:fill="DBE4F0"/>
          </w:tcPr>
          <w:p w14:paraId="37BD0C7B" w14:textId="77777777" w:rsidR="00977CCE" w:rsidRPr="00086A55" w:rsidRDefault="00977CCE" w:rsidP="00086A55">
            <w:pPr>
              <w:tabs>
                <w:tab w:val="left" w:pos="2304"/>
              </w:tabs>
              <w:jc w:val="center"/>
              <w:rPr>
                <w:bCs/>
                <w:color w:val="234060"/>
              </w:rPr>
            </w:pPr>
          </w:p>
          <w:p w14:paraId="6A9492B0" w14:textId="77777777" w:rsidR="00977CCE" w:rsidRPr="00086A55" w:rsidRDefault="00977CCE" w:rsidP="00086A55">
            <w:pPr>
              <w:tabs>
                <w:tab w:val="left" w:pos="2304"/>
              </w:tabs>
              <w:jc w:val="center"/>
              <w:rPr>
                <w:bCs/>
                <w:color w:val="234060"/>
              </w:rPr>
            </w:pPr>
          </w:p>
          <w:p w14:paraId="60CC5921" w14:textId="77777777" w:rsidR="00977CCE" w:rsidRPr="00086A55" w:rsidRDefault="00977CCE" w:rsidP="00086A55">
            <w:pPr>
              <w:tabs>
                <w:tab w:val="left" w:pos="2304"/>
              </w:tabs>
              <w:jc w:val="center"/>
              <w:rPr>
                <w:bCs/>
                <w:color w:val="234060"/>
              </w:rPr>
            </w:pPr>
            <w:r w:rsidRPr="00086A55">
              <w:rPr>
                <w:bCs/>
                <w:color w:val="234060"/>
              </w:rPr>
              <w:t>Основной</w:t>
            </w:r>
          </w:p>
        </w:tc>
        <w:tc>
          <w:tcPr>
            <w:tcW w:w="1418" w:type="dxa"/>
            <w:shd w:val="clear" w:color="auto" w:fill="DBE4F0"/>
          </w:tcPr>
          <w:p w14:paraId="1A84361C" w14:textId="77777777" w:rsidR="00977CCE" w:rsidRPr="00086A55" w:rsidRDefault="00977CCE" w:rsidP="00977CCE">
            <w:pPr>
              <w:tabs>
                <w:tab w:val="left" w:pos="2304"/>
              </w:tabs>
              <w:ind w:right="136"/>
              <w:jc w:val="center"/>
              <w:rPr>
                <w:bCs/>
                <w:color w:val="234060"/>
              </w:rPr>
            </w:pPr>
          </w:p>
          <w:p w14:paraId="5D1C91F5" w14:textId="77777777" w:rsidR="00977CCE" w:rsidRPr="00086A55" w:rsidRDefault="00977CCE" w:rsidP="00977CCE">
            <w:pPr>
              <w:tabs>
                <w:tab w:val="left" w:pos="2304"/>
              </w:tabs>
              <w:ind w:right="136"/>
              <w:jc w:val="center"/>
              <w:rPr>
                <w:bCs/>
                <w:color w:val="234060"/>
              </w:rPr>
            </w:pPr>
          </w:p>
          <w:p w14:paraId="2C185047" w14:textId="77777777" w:rsidR="00977CCE" w:rsidRPr="00086A55" w:rsidRDefault="00977CCE" w:rsidP="00977CCE">
            <w:pPr>
              <w:tabs>
                <w:tab w:val="left" w:pos="2304"/>
              </w:tabs>
              <w:ind w:right="136"/>
              <w:jc w:val="center"/>
              <w:rPr>
                <w:bCs/>
                <w:color w:val="234060"/>
              </w:rPr>
            </w:pPr>
            <w:r w:rsidRPr="00086A55">
              <w:rPr>
                <w:bCs/>
                <w:color w:val="234060"/>
              </w:rPr>
              <w:t>Второстепенный</w:t>
            </w:r>
          </w:p>
        </w:tc>
        <w:tc>
          <w:tcPr>
            <w:tcW w:w="1276" w:type="dxa"/>
            <w:shd w:val="clear" w:color="auto" w:fill="DBE4F0"/>
          </w:tcPr>
          <w:p w14:paraId="3BCC7954" w14:textId="77777777" w:rsidR="00977CCE" w:rsidRPr="00086A55" w:rsidRDefault="00977CCE" w:rsidP="00CA4C74">
            <w:pPr>
              <w:tabs>
                <w:tab w:val="left" w:pos="2304"/>
              </w:tabs>
              <w:ind w:right="280"/>
              <w:jc w:val="center"/>
              <w:rPr>
                <w:bCs/>
                <w:color w:val="234060"/>
              </w:rPr>
            </w:pPr>
          </w:p>
          <w:p w14:paraId="2E575492" w14:textId="77777777" w:rsidR="00977CCE" w:rsidRPr="00086A55" w:rsidRDefault="00977CCE" w:rsidP="00CA4C74">
            <w:pPr>
              <w:tabs>
                <w:tab w:val="left" w:pos="2304"/>
              </w:tabs>
              <w:ind w:right="280"/>
              <w:jc w:val="center"/>
              <w:rPr>
                <w:bCs/>
                <w:color w:val="234060"/>
              </w:rPr>
            </w:pPr>
          </w:p>
          <w:p w14:paraId="675442B3" w14:textId="77777777" w:rsidR="00977CCE" w:rsidRPr="00086A55" w:rsidRDefault="00977CCE" w:rsidP="00CA4C74">
            <w:pPr>
              <w:tabs>
                <w:tab w:val="left" w:pos="2304"/>
              </w:tabs>
              <w:ind w:right="280"/>
              <w:jc w:val="center"/>
              <w:rPr>
                <w:bCs/>
                <w:color w:val="234060"/>
              </w:rPr>
            </w:pPr>
            <w:r w:rsidRPr="00086A55">
              <w:rPr>
                <w:bCs/>
                <w:color w:val="234060"/>
              </w:rPr>
              <w:t>Отсутствовал</w:t>
            </w:r>
          </w:p>
        </w:tc>
      </w:tr>
      <w:bookmarkEnd w:id="2"/>
      <w:tr w:rsidR="00977CCE" w:rsidRPr="00086A55" w14:paraId="0197B461" w14:textId="77777777" w:rsidTr="00CA4C74">
        <w:trPr>
          <w:trHeight w:val="1005"/>
        </w:trPr>
        <w:tc>
          <w:tcPr>
            <w:tcW w:w="425" w:type="dxa"/>
            <w:shd w:val="clear" w:color="auto" w:fill="DBE4F0"/>
          </w:tcPr>
          <w:p w14:paraId="226F4989" w14:textId="09252ECD" w:rsidR="00977CCE" w:rsidRPr="00086A55" w:rsidRDefault="00977CCE" w:rsidP="00086A55">
            <w:pPr>
              <w:tabs>
                <w:tab w:val="left" w:pos="2304"/>
              </w:tabs>
              <w:jc w:val="center"/>
              <w:rPr>
                <w:b/>
                <w:color w:val="234060"/>
              </w:rPr>
            </w:pPr>
            <w:r>
              <w:rPr>
                <w:b/>
                <w:color w:val="234060"/>
              </w:rPr>
              <w:t>3.4</w:t>
            </w:r>
          </w:p>
        </w:tc>
        <w:tc>
          <w:tcPr>
            <w:tcW w:w="6237" w:type="dxa"/>
            <w:shd w:val="clear" w:color="auto" w:fill="DBE4F0"/>
          </w:tcPr>
          <w:p w14:paraId="2264CF4F" w14:textId="39772869" w:rsidR="00977CCE" w:rsidRPr="00086A55" w:rsidRDefault="00977CCE" w:rsidP="00977CCE">
            <w:pPr>
              <w:pStyle w:val="TableParagraph"/>
              <w:spacing w:before="1"/>
              <w:ind w:left="57"/>
              <w:rPr>
                <w:bCs/>
                <w:color w:val="234060"/>
              </w:rPr>
            </w:pPr>
            <w:r w:rsidRPr="00977CCE">
              <w:rPr>
                <w:bCs/>
                <w:color w:val="234060"/>
              </w:rPr>
              <w:t>Оцените вклад нестабильного течения сахарного диабета (ранее протекавшего стабильно) или впервые выявленного сахарного диабета после перенесенного COVID-19 как причины снижения КЖ и/или РСП</w:t>
            </w:r>
          </w:p>
        </w:tc>
        <w:tc>
          <w:tcPr>
            <w:tcW w:w="1417" w:type="dxa"/>
            <w:shd w:val="clear" w:color="auto" w:fill="DBE4F0"/>
          </w:tcPr>
          <w:p w14:paraId="1071C891" w14:textId="7D9E0B58" w:rsidR="00977CCE" w:rsidRPr="00086A55" w:rsidRDefault="00977CCE" w:rsidP="00086A55">
            <w:pPr>
              <w:tabs>
                <w:tab w:val="left" w:pos="2304"/>
              </w:tabs>
              <w:jc w:val="center"/>
              <w:rPr>
                <w:bCs/>
                <w:color w:val="234060"/>
              </w:rPr>
            </w:pPr>
            <w:r w:rsidRPr="00086A55">
              <w:rPr>
                <w:bCs/>
                <w:color w:val="234060"/>
              </w:rPr>
              <w:t>Основной</w:t>
            </w:r>
          </w:p>
        </w:tc>
        <w:tc>
          <w:tcPr>
            <w:tcW w:w="1418" w:type="dxa"/>
            <w:shd w:val="clear" w:color="auto" w:fill="DBE4F0"/>
          </w:tcPr>
          <w:p w14:paraId="7828255C" w14:textId="310DA516" w:rsidR="00977CCE" w:rsidRPr="00086A55" w:rsidRDefault="00977CCE" w:rsidP="00977CCE">
            <w:pPr>
              <w:tabs>
                <w:tab w:val="left" w:pos="2304"/>
              </w:tabs>
              <w:ind w:right="136"/>
              <w:jc w:val="center"/>
              <w:rPr>
                <w:bCs/>
                <w:color w:val="234060"/>
              </w:rPr>
            </w:pPr>
            <w:r>
              <w:rPr>
                <w:bCs/>
                <w:color w:val="234060"/>
              </w:rPr>
              <w:t>В</w:t>
            </w:r>
            <w:r w:rsidRPr="00086A55">
              <w:rPr>
                <w:bCs/>
                <w:color w:val="234060"/>
              </w:rPr>
              <w:t>торостепенный</w:t>
            </w:r>
          </w:p>
        </w:tc>
        <w:tc>
          <w:tcPr>
            <w:tcW w:w="1276" w:type="dxa"/>
            <w:shd w:val="clear" w:color="auto" w:fill="DBE4F0"/>
          </w:tcPr>
          <w:p w14:paraId="372E2D96" w14:textId="18DBE35C" w:rsidR="00977CCE" w:rsidRPr="00086A55" w:rsidRDefault="00977CCE" w:rsidP="00CA4C74">
            <w:pPr>
              <w:tabs>
                <w:tab w:val="left" w:pos="2304"/>
              </w:tabs>
              <w:ind w:right="280"/>
              <w:jc w:val="center"/>
              <w:rPr>
                <w:bCs/>
                <w:color w:val="234060"/>
              </w:rPr>
            </w:pPr>
            <w:r w:rsidRPr="00977CCE">
              <w:rPr>
                <w:bCs/>
                <w:color w:val="234060"/>
              </w:rPr>
              <w:t>Отсутствовал</w:t>
            </w:r>
          </w:p>
        </w:tc>
      </w:tr>
      <w:tr w:rsidR="00977CCE" w:rsidRPr="00086A55" w14:paraId="7D555E6A" w14:textId="77777777" w:rsidTr="00CA4C74">
        <w:trPr>
          <w:trHeight w:val="502"/>
        </w:trPr>
        <w:tc>
          <w:tcPr>
            <w:tcW w:w="425" w:type="dxa"/>
            <w:shd w:val="clear" w:color="auto" w:fill="DBE4F0"/>
          </w:tcPr>
          <w:p w14:paraId="33CA8725" w14:textId="2C06D198" w:rsidR="00977CCE" w:rsidRDefault="00977CCE" w:rsidP="00086A55">
            <w:pPr>
              <w:tabs>
                <w:tab w:val="left" w:pos="2304"/>
              </w:tabs>
              <w:jc w:val="center"/>
              <w:rPr>
                <w:b/>
                <w:color w:val="234060"/>
              </w:rPr>
            </w:pPr>
            <w:r>
              <w:rPr>
                <w:b/>
                <w:color w:val="234060"/>
              </w:rPr>
              <w:t>3.5</w:t>
            </w:r>
          </w:p>
        </w:tc>
        <w:tc>
          <w:tcPr>
            <w:tcW w:w="6237" w:type="dxa"/>
            <w:shd w:val="clear" w:color="auto" w:fill="DBE4F0"/>
          </w:tcPr>
          <w:p w14:paraId="7BAF6171" w14:textId="46F66F47" w:rsidR="00977CCE" w:rsidRPr="00977CCE" w:rsidRDefault="00977CCE" w:rsidP="00977CCE">
            <w:pPr>
              <w:pStyle w:val="TableParagraph"/>
              <w:spacing w:before="1"/>
              <w:ind w:left="57"/>
              <w:rPr>
                <w:bCs/>
                <w:color w:val="234060"/>
              </w:rPr>
            </w:pPr>
            <w:r w:rsidRPr="00977CCE">
              <w:rPr>
                <w:bCs/>
                <w:color w:val="234060"/>
              </w:rPr>
              <w:t>Оцените вклад выпадения волос или появление кожной сыпи как причины снижения КЖ и/или РСП</w:t>
            </w:r>
          </w:p>
        </w:tc>
        <w:tc>
          <w:tcPr>
            <w:tcW w:w="1417" w:type="dxa"/>
            <w:shd w:val="clear" w:color="auto" w:fill="DBE4F0"/>
          </w:tcPr>
          <w:p w14:paraId="123A2570" w14:textId="44C94063" w:rsidR="00977CCE" w:rsidRPr="00086A55" w:rsidRDefault="000D5B03" w:rsidP="00086A55">
            <w:pPr>
              <w:tabs>
                <w:tab w:val="left" w:pos="2304"/>
              </w:tabs>
              <w:jc w:val="center"/>
              <w:rPr>
                <w:bCs/>
                <w:color w:val="234060"/>
              </w:rPr>
            </w:pPr>
            <w:r w:rsidRPr="00086A55">
              <w:rPr>
                <w:bCs/>
                <w:color w:val="234060"/>
              </w:rPr>
              <w:t>Основной</w:t>
            </w:r>
          </w:p>
        </w:tc>
        <w:tc>
          <w:tcPr>
            <w:tcW w:w="1418" w:type="dxa"/>
            <w:shd w:val="clear" w:color="auto" w:fill="DBE4F0"/>
          </w:tcPr>
          <w:p w14:paraId="5BBAF70D" w14:textId="71BA35D7" w:rsidR="00977CCE" w:rsidRDefault="000D5B03" w:rsidP="00977CCE">
            <w:pPr>
              <w:tabs>
                <w:tab w:val="left" w:pos="2304"/>
              </w:tabs>
              <w:ind w:right="136"/>
              <w:jc w:val="center"/>
              <w:rPr>
                <w:bCs/>
                <w:color w:val="234060"/>
              </w:rPr>
            </w:pPr>
            <w:r>
              <w:rPr>
                <w:bCs/>
                <w:color w:val="234060"/>
              </w:rPr>
              <w:t>В</w:t>
            </w:r>
            <w:r w:rsidRPr="00086A55">
              <w:rPr>
                <w:bCs/>
                <w:color w:val="234060"/>
              </w:rPr>
              <w:t>торостепенный</w:t>
            </w:r>
          </w:p>
        </w:tc>
        <w:tc>
          <w:tcPr>
            <w:tcW w:w="1276" w:type="dxa"/>
            <w:shd w:val="clear" w:color="auto" w:fill="DBE4F0"/>
          </w:tcPr>
          <w:p w14:paraId="2EA4A4DC" w14:textId="0C7BDE57" w:rsidR="00977CCE" w:rsidRPr="00977CCE" w:rsidRDefault="000D5B03" w:rsidP="00CA4C74">
            <w:pPr>
              <w:tabs>
                <w:tab w:val="left" w:pos="2304"/>
              </w:tabs>
              <w:ind w:right="280"/>
              <w:jc w:val="center"/>
              <w:rPr>
                <w:bCs/>
                <w:color w:val="234060"/>
              </w:rPr>
            </w:pPr>
            <w:r w:rsidRPr="00977CCE">
              <w:rPr>
                <w:bCs/>
                <w:color w:val="234060"/>
              </w:rPr>
              <w:t>Отсутствовал</w:t>
            </w:r>
          </w:p>
        </w:tc>
      </w:tr>
      <w:tr w:rsidR="00977CCE" w:rsidRPr="00086A55" w14:paraId="7EE7C85D" w14:textId="77777777" w:rsidTr="00CA4C74">
        <w:trPr>
          <w:trHeight w:val="553"/>
        </w:trPr>
        <w:tc>
          <w:tcPr>
            <w:tcW w:w="425" w:type="dxa"/>
            <w:shd w:val="clear" w:color="auto" w:fill="DBE4F0"/>
          </w:tcPr>
          <w:p w14:paraId="3922C6E9" w14:textId="225018E4" w:rsidR="00977CCE" w:rsidRDefault="000D5B03" w:rsidP="00086A55">
            <w:pPr>
              <w:tabs>
                <w:tab w:val="left" w:pos="2304"/>
              </w:tabs>
              <w:jc w:val="center"/>
              <w:rPr>
                <w:b/>
                <w:color w:val="234060"/>
              </w:rPr>
            </w:pPr>
            <w:r>
              <w:rPr>
                <w:b/>
                <w:color w:val="234060"/>
              </w:rPr>
              <w:t>3.6</w:t>
            </w:r>
          </w:p>
        </w:tc>
        <w:tc>
          <w:tcPr>
            <w:tcW w:w="6237" w:type="dxa"/>
            <w:shd w:val="clear" w:color="auto" w:fill="DBE4F0"/>
          </w:tcPr>
          <w:p w14:paraId="06359CD5" w14:textId="7D09D869" w:rsidR="00977CCE" w:rsidRPr="00977CCE" w:rsidRDefault="000D5B03" w:rsidP="00977CCE">
            <w:pPr>
              <w:pStyle w:val="TableParagraph"/>
              <w:spacing w:before="1"/>
              <w:ind w:left="57"/>
              <w:rPr>
                <w:bCs/>
                <w:color w:val="234060"/>
              </w:rPr>
            </w:pPr>
            <w:r w:rsidRPr="000D5B03">
              <w:rPr>
                <w:bCs/>
                <w:color w:val="234060"/>
              </w:rPr>
              <w:t>Оцените вклад появления/усиления болей в суставах как причины снижения КЖ и/или РСП</w:t>
            </w:r>
          </w:p>
        </w:tc>
        <w:tc>
          <w:tcPr>
            <w:tcW w:w="1417" w:type="dxa"/>
            <w:shd w:val="clear" w:color="auto" w:fill="DBE4F0"/>
          </w:tcPr>
          <w:p w14:paraId="51CE5618" w14:textId="10C2B7C8" w:rsidR="00977CCE" w:rsidRPr="00086A55" w:rsidRDefault="000D5B03" w:rsidP="00086A55">
            <w:pPr>
              <w:tabs>
                <w:tab w:val="left" w:pos="2304"/>
              </w:tabs>
              <w:jc w:val="center"/>
              <w:rPr>
                <w:bCs/>
                <w:color w:val="234060"/>
              </w:rPr>
            </w:pPr>
            <w:r w:rsidRPr="00086A55">
              <w:rPr>
                <w:bCs/>
                <w:color w:val="234060"/>
              </w:rPr>
              <w:t>Основной</w:t>
            </w:r>
          </w:p>
        </w:tc>
        <w:tc>
          <w:tcPr>
            <w:tcW w:w="1418" w:type="dxa"/>
            <w:shd w:val="clear" w:color="auto" w:fill="DBE4F0"/>
          </w:tcPr>
          <w:p w14:paraId="73C9B1D4" w14:textId="022FBA9D" w:rsidR="00977CCE" w:rsidRDefault="000D5B03" w:rsidP="00977CCE">
            <w:pPr>
              <w:tabs>
                <w:tab w:val="left" w:pos="2304"/>
              </w:tabs>
              <w:ind w:right="136"/>
              <w:jc w:val="center"/>
              <w:rPr>
                <w:bCs/>
                <w:color w:val="234060"/>
              </w:rPr>
            </w:pPr>
            <w:r>
              <w:rPr>
                <w:bCs/>
                <w:color w:val="234060"/>
              </w:rPr>
              <w:t>В</w:t>
            </w:r>
            <w:r w:rsidRPr="00086A55">
              <w:rPr>
                <w:bCs/>
                <w:color w:val="234060"/>
              </w:rPr>
              <w:t>торостепенный</w:t>
            </w:r>
          </w:p>
        </w:tc>
        <w:tc>
          <w:tcPr>
            <w:tcW w:w="1276" w:type="dxa"/>
            <w:shd w:val="clear" w:color="auto" w:fill="DBE4F0"/>
          </w:tcPr>
          <w:p w14:paraId="1BB80D6D" w14:textId="674E412C" w:rsidR="00977CCE" w:rsidRPr="00977CCE" w:rsidRDefault="000D5B03" w:rsidP="00CA4C74">
            <w:pPr>
              <w:tabs>
                <w:tab w:val="left" w:pos="2304"/>
              </w:tabs>
              <w:ind w:right="280"/>
              <w:jc w:val="center"/>
              <w:rPr>
                <w:bCs/>
                <w:color w:val="234060"/>
              </w:rPr>
            </w:pPr>
            <w:r w:rsidRPr="00977CCE">
              <w:rPr>
                <w:bCs/>
                <w:color w:val="234060"/>
              </w:rPr>
              <w:t>Отсутствовал</w:t>
            </w:r>
          </w:p>
        </w:tc>
      </w:tr>
      <w:tr w:rsidR="00977CCE" w:rsidRPr="00086A55" w14:paraId="6800BA8B" w14:textId="77777777" w:rsidTr="00CA4C74">
        <w:trPr>
          <w:trHeight w:val="274"/>
        </w:trPr>
        <w:tc>
          <w:tcPr>
            <w:tcW w:w="425" w:type="dxa"/>
            <w:shd w:val="clear" w:color="auto" w:fill="DBE4F0"/>
          </w:tcPr>
          <w:p w14:paraId="22A0FB99" w14:textId="1A9492BE" w:rsidR="00977CCE" w:rsidRDefault="000D5B03" w:rsidP="00086A55">
            <w:pPr>
              <w:tabs>
                <w:tab w:val="left" w:pos="2304"/>
              </w:tabs>
              <w:jc w:val="center"/>
              <w:rPr>
                <w:b/>
                <w:color w:val="234060"/>
              </w:rPr>
            </w:pPr>
            <w:r>
              <w:rPr>
                <w:b/>
                <w:color w:val="234060"/>
              </w:rPr>
              <w:t>3.7</w:t>
            </w:r>
          </w:p>
        </w:tc>
        <w:tc>
          <w:tcPr>
            <w:tcW w:w="6237" w:type="dxa"/>
            <w:shd w:val="clear" w:color="auto" w:fill="DBE4F0"/>
          </w:tcPr>
          <w:p w14:paraId="14E0D9BA" w14:textId="72221E89" w:rsidR="00977CCE" w:rsidRPr="00977CCE" w:rsidRDefault="000D5B03" w:rsidP="00977CCE">
            <w:pPr>
              <w:pStyle w:val="TableParagraph"/>
              <w:spacing w:before="1"/>
              <w:ind w:left="57"/>
              <w:rPr>
                <w:bCs/>
                <w:color w:val="234060"/>
              </w:rPr>
            </w:pPr>
            <w:r w:rsidRPr="000D5B03">
              <w:rPr>
                <w:bCs/>
                <w:color w:val="234060"/>
              </w:rPr>
              <w:t>Оцените вклад потери вкуса и/или обоняния как причины снижения КЖ и/или РСП</w:t>
            </w:r>
          </w:p>
        </w:tc>
        <w:tc>
          <w:tcPr>
            <w:tcW w:w="1417" w:type="dxa"/>
            <w:shd w:val="clear" w:color="auto" w:fill="DBE4F0"/>
          </w:tcPr>
          <w:p w14:paraId="110D7071" w14:textId="4ABAEE0E" w:rsidR="00977CCE" w:rsidRPr="00086A55" w:rsidRDefault="000D5B03" w:rsidP="00086A55">
            <w:pPr>
              <w:tabs>
                <w:tab w:val="left" w:pos="2304"/>
              </w:tabs>
              <w:jc w:val="center"/>
              <w:rPr>
                <w:bCs/>
                <w:color w:val="234060"/>
              </w:rPr>
            </w:pPr>
            <w:r w:rsidRPr="00086A55">
              <w:rPr>
                <w:bCs/>
                <w:color w:val="234060"/>
              </w:rPr>
              <w:t>Основной</w:t>
            </w:r>
          </w:p>
        </w:tc>
        <w:tc>
          <w:tcPr>
            <w:tcW w:w="1418" w:type="dxa"/>
            <w:shd w:val="clear" w:color="auto" w:fill="DBE4F0"/>
          </w:tcPr>
          <w:p w14:paraId="4B9F578C" w14:textId="1B8D9D55" w:rsidR="00977CCE" w:rsidRDefault="000D5B03" w:rsidP="00977CCE">
            <w:pPr>
              <w:tabs>
                <w:tab w:val="left" w:pos="2304"/>
              </w:tabs>
              <w:ind w:right="136"/>
              <w:jc w:val="center"/>
              <w:rPr>
                <w:bCs/>
                <w:color w:val="234060"/>
              </w:rPr>
            </w:pPr>
            <w:r>
              <w:rPr>
                <w:bCs/>
                <w:color w:val="234060"/>
              </w:rPr>
              <w:t>В</w:t>
            </w:r>
            <w:r w:rsidRPr="00086A55">
              <w:rPr>
                <w:bCs/>
                <w:color w:val="234060"/>
              </w:rPr>
              <w:t>торостепенный</w:t>
            </w:r>
          </w:p>
        </w:tc>
        <w:tc>
          <w:tcPr>
            <w:tcW w:w="1276" w:type="dxa"/>
            <w:shd w:val="clear" w:color="auto" w:fill="DBE4F0"/>
          </w:tcPr>
          <w:p w14:paraId="3AEE6E0D" w14:textId="3E120079" w:rsidR="00977CCE" w:rsidRPr="00977CCE" w:rsidRDefault="000D5B03" w:rsidP="00CA4C74">
            <w:pPr>
              <w:tabs>
                <w:tab w:val="left" w:pos="2304"/>
              </w:tabs>
              <w:ind w:right="280"/>
              <w:jc w:val="center"/>
              <w:rPr>
                <w:bCs/>
                <w:color w:val="234060"/>
              </w:rPr>
            </w:pPr>
            <w:r w:rsidRPr="00977CCE">
              <w:rPr>
                <w:bCs/>
                <w:color w:val="234060"/>
              </w:rPr>
              <w:t>Отсутствовал</w:t>
            </w:r>
          </w:p>
        </w:tc>
      </w:tr>
      <w:tr w:rsidR="00977CCE" w:rsidRPr="00086A55" w14:paraId="0A6690AB" w14:textId="77777777" w:rsidTr="00CA4C74">
        <w:trPr>
          <w:trHeight w:val="401"/>
        </w:trPr>
        <w:tc>
          <w:tcPr>
            <w:tcW w:w="425" w:type="dxa"/>
            <w:shd w:val="clear" w:color="auto" w:fill="DBE4F0"/>
          </w:tcPr>
          <w:p w14:paraId="7035D926" w14:textId="3D798592" w:rsidR="00977CCE" w:rsidRDefault="000D5B03" w:rsidP="00086A55">
            <w:pPr>
              <w:tabs>
                <w:tab w:val="left" w:pos="2304"/>
              </w:tabs>
              <w:jc w:val="center"/>
              <w:rPr>
                <w:b/>
                <w:color w:val="234060"/>
              </w:rPr>
            </w:pPr>
            <w:r w:rsidRPr="000D5B03">
              <w:rPr>
                <w:b/>
                <w:color w:val="234060"/>
              </w:rPr>
              <w:t>3.8</w:t>
            </w:r>
          </w:p>
        </w:tc>
        <w:tc>
          <w:tcPr>
            <w:tcW w:w="6237" w:type="dxa"/>
            <w:shd w:val="clear" w:color="auto" w:fill="DBE4F0"/>
          </w:tcPr>
          <w:p w14:paraId="5CD880F0" w14:textId="78234525" w:rsidR="00977CCE" w:rsidRPr="00977CCE" w:rsidRDefault="000D5B03" w:rsidP="000D5B03">
            <w:pPr>
              <w:pStyle w:val="TableParagraph"/>
              <w:spacing w:before="1"/>
              <w:ind w:right="-1"/>
              <w:rPr>
                <w:bCs/>
                <w:color w:val="234060"/>
              </w:rPr>
            </w:pPr>
            <w:r w:rsidRPr="000D5B03">
              <w:rPr>
                <w:bCs/>
                <w:color w:val="234060"/>
              </w:rPr>
              <w:t>Отмечаете ли Вы сохранение повышенной температуры с момента выздоровления</w:t>
            </w:r>
            <w:r>
              <w:rPr>
                <w:bCs/>
                <w:color w:val="234060"/>
              </w:rPr>
              <w:t xml:space="preserve"> </w:t>
            </w:r>
            <w:r w:rsidRPr="000D5B03">
              <w:rPr>
                <w:bCs/>
                <w:color w:val="234060"/>
              </w:rPr>
              <w:t>коронавирусной инфекции (COVID</w:t>
            </w:r>
            <w:r>
              <w:rPr>
                <w:bCs/>
                <w:color w:val="234060"/>
              </w:rPr>
              <w:t>-</w:t>
            </w:r>
            <w:r w:rsidRPr="000D5B03">
              <w:rPr>
                <w:bCs/>
                <w:color w:val="234060"/>
              </w:rPr>
              <w:t>19)?</w:t>
            </w:r>
          </w:p>
        </w:tc>
        <w:tc>
          <w:tcPr>
            <w:tcW w:w="1417" w:type="dxa"/>
            <w:shd w:val="clear" w:color="auto" w:fill="DBE4F0"/>
          </w:tcPr>
          <w:p w14:paraId="78D75405" w14:textId="73F5B59C" w:rsidR="00977CCE" w:rsidRPr="00086A55" w:rsidRDefault="000D5B03" w:rsidP="00086A55">
            <w:pPr>
              <w:tabs>
                <w:tab w:val="left" w:pos="2304"/>
              </w:tabs>
              <w:jc w:val="center"/>
              <w:rPr>
                <w:bCs/>
                <w:color w:val="234060"/>
              </w:rPr>
            </w:pPr>
            <w:r>
              <w:rPr>
                <w:color w:val="234060"/>
              </w:rPr>
              <w:t>Основной</w:t>
            </w:r>
          </w:p>
        </w:tc>
        <w:tc>
          <w:tcPr>
            <w:tcW w:w="1418" w:type="dxa"/>
            <w:shd w:val="clear" w:color="auto" w:fill="DBE4F0"/>
          </w:tcPr>
          <w:p w14:paraId="77BF460A" w14:textId="34C15542" w:rsidR="00977CCE" w:rsidRDefault="000D5B03" w:rsidP="00977CCE">
            <w:pPr>
              <w:tabs>
                <w:tab w:val="left" w:pos="2304"/>
              </w:tabs>
              <w:ind w:right="136"/>
              <w:jc w:val="center"/>
              <w:rPr>
                <w:bCs/>
                <w:color w:val="234060"/>
              </w:rPr>
            </w:pPr>
            <w:r>
              <w:rPr>
                <w:color w:val="234060"/>
              </w:rPr>
              <w:t>Второстепенный</w:t>
            </w:r>
          </w:p>
        </w:tc>
        <w:tc>
          <w:tcPr>
            <w:tcW w:w="1276" w:type="dxa"/>
            <w:shd w:val="clear" w:color="auto" w:fill="DBE4F0"/>
          </w:tcPr>
          <w:p w14:paraId="7FEEE225" w14:textId="62261982" w:rsidR="00977CCE" w:rsidRPr="00977CCE" w:rsidRDefault="000D5B03" w:rsidP="00CA4C74">
            <w:pPr>
              <w:tabs>
                <w:tab w:val="left" w:pos="2304"/>
              </w:tabs>
              <w:ind w:right="280"/>
              <w:jc w:val="center"/>
              <w:rPr>
                <w:bCs/>
                <w:color w:val="234060"/>
              </w:rPr>
            </w:pPr>
            <w:r w:rsidRPr="00977CCE">
              <w:rPr>
                <w:bCs/>
                <w:color w:val="234060"/>
              </w:rPr>
              <w:t>Отсутствовал</w:t>
            </w:r>
          </w:p>
        </w:tc>
      </w:tr>
    </w:tbl>
    <w:p w14:paraId="33993856" w14:textId="376EC5B9" w:rsidR="00086A55" w:rsidRPr="00086A55" w:rsidRDefault="000D5B03" w:rsidP="000D5B03">
      <w:pPr>
        <w:tabs>
          <w:tab w:val="left" w:pos="2304"/>
        </w:tabs>
        <w:ind w:left="426" w:right="331"/>
        <w:rPr>
          <w:bCs/>
          <w:color w:val="234060"/>
          <w:sz w:val="16"/>
          <w:szCs w:val="16"/>
          <w:lang w:val="en-US"/>
        </w:rPr>
      </w:pPr>
      <w:r w:rsidRPr="000D5B03">
        <w:rPr>
          <w:bCs/>
          <w:color w:val="234060"/>
          <w:sz w:val="16"/>
          <w:szCs w:val="16"/>
        </w:rPr>
        <w:t>*</w:t>
      </w:r>
      <w:r w:rsidRPr="00086A55">
        <w:rPr>
          <w:bCs/>
          <w:color w:val="234060"/>
          <w:sz w:val="16"/>
          <w:szCs w:val="16"/>
        </w:rPr>
        <w:t xml:space="preserve">3 Постковидный синдром определяется как стойкие симптомы и/или отсроченные или долгосрочные осложнения по истечении 4 недель с момента появления симптомов (Nalbandian, A., Sehgal, K., Gupta, A. et al. </w:t>
      </w:r>
      <w:r w:rsidRPr="00086A55">
        <w:rPr>
          <w:bCs/>
          <w:color w:val="234060"/>
          <w:sz w:val="16"/>
          <w:szCs w:val="16"/>
          <w:lang w:val="en-US"/>
        </w:rPr>
        <w:t>Post-acute COVID-19 syndrome. Nat Med 27, 601–615 (2021). https://doi.org/10.1038/s41591-021-01283-z).</w:t>
      </w:r>
      <w:r w:rsidR="00E6384F">
        <w:rPr>
          <w:bCs/>
          <w:noProof/>
          <w:color w:val="234060"/>
          <w:sz w:val="16"/>
          <w:szCs w:val="16"/>
          <w:lang w:bidi="ar-SA"/>
        </w:rPr>
        <mc:AlternateContent>
          <mc:Choice Requires="wps">
            <w:drawing>
              <wp:anchor distT="0" distB="0" distL="114300" distR="114300" simplePos="0" relativeHeight="251700224" behindDoc="1" locked="0" layoutInCell="1" allowOverlap="1" wp14:anchorId="2F466D64" wp14:editId="2F0A4110">
                <wp:simplePos x="0" y="0"/>
                <wp:positionH relativeFrom="page">
                  <wp:posOffset>6544945</wp:posOffset>
                </wp:positionH>
                <wp:positionV relativeFrom="page">
                  <wp:posOffset>3331845</wp:posOffset>
                </wp:positionV>
                <wp:extent cx="420370" cy="0"/>
                <wp:effectExtent l="10795" t="7620" r="6985" b="11430"/>
                <wp:wrapNone/>
                <wp:docPr id="2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20370" cy="0"/>
                        </a:xfrm>
                        <a:prstGeom prst="line">
                          <a:avLst/>
                        </a:prstGeom>
                        <a:noFill/>
                        <a:ln w="5608">
                          <a:solidFill>
                            <a:srgbClr val="223F5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7" o:spid="_x0000_s1026" style="position:absolute;z-index:-251616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15.35pt,262.35pt" to="548.45pt,26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" strokecolor="#223f5f" strokeweight=".15578mm">
                <w10:wrap anchorx="page" anchory="page"/>
              </v:line>
            </w:pict>
          </mc:Fallback>
        </mc:AlternateContent>
      </w:r>
    </w:p>
    <w:bookmarkEnd w:id="0"/>
    <w:p w14:paraId="5E96EC9F" w14:textId="6341E42A" w:rsidR="00BF1AC2" w:rsidRDefault="00BF1AC2" w:rsidP="00BF1AC2">
      <w:pPr>
        <w:pStyle w:val="a3"/>
        <w:rPr>
          <w:color w:val="234060"/>
          <w:sz w:val="14"/>
        </w:rPr>
      </w:pPr>
    </w:p>
    <w:sectPr w:rsidR="00BF1AC2" w:rsidSect="00F80176">
      <w:pgSz w:w="11910" w:h="16840"/>
      <w:pgMar w:top="280" w:right="280" w:bottom="100" w:left="100" w:header="0" w:footer="9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EB5F9EB" w14:textId="77777777" w:rsidR="00A7278A" w:rsidRDefault="00A7278A">
      <w:r>
        <w:separator/>
      </w:r>
    </w:p>
  </w:endnote>
  <w:endnote w:type="continuationSeparator" w:id="0">
    <w:p w14:paraId="0D55F9CE" w14:textId="77777777" w:rsidR="00A7278A" w:rsidRDefault="00A727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3FB93F" w14:textId="3578FAA7" w:rsidR="00B30BBE" w:rsidRPr="000D5B03" w:rsidRDefault="00E6384F">
    <w:pPr>
      <w:pStyle w:val="a3"/>
      <w:spacing w:line="14" w:lineRule="auto"/>
      <w:rPr>
        <w:sz w:val="14"/>
        <w:lang w:val="en-US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27D0063C" wp14:editId="28147FD6">
              <wp:simplePos x="0" y="0"/>
              <wp:positionH relativeFrom="page">
                <wp:posOffset>9374505</wp:posOffset>
              </wp:positionH>
              <wp:positionV relativeFrom="page">
                <wp:posOffset>6785610</wp:posOffset>
              </wp:positionV>
              <wp:extent cx="194310" cy="165735"/>
              <wp:effectExtent l="1905" t="3810" r="3810" b="190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31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3A0C60" w14:textId="77777777" w:rsidR="00B30BBE" w:rsidRDefault="00B30BBE">
                          <w:pPr>
                            <w:spacing w:line="245" w:lineRule="exact"/>
                            <w:ind w:left="4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E6384F">
                            <w:rPr>
                              <w:rFonts w:ascii="Calibri"/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738.15pt;margin-top:534.3pt;width:15.3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" filled="f" stroked="f">
              <v:textbox inset="0,0,0,0">
                <w:txbxContent>
                  <w:p w14:paraId="343A0C60" w14:textId="77777777" w:rsidR="00B30BBE" w:rsidRDefault="00B30BBE">
                    <w:pPr>
                      <w:spacing w:line="245" w:lineRule="exact"/>
                      <w:ind w:left="4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E6384F">
                      <w:rPr>
                        <w:rFonts w:ascii="Calibri"/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D7AAB7" w14:textId="77777777" w:rsidR="00A7278A" w:rsidRDefault="00A7278A">
      <w:r>
        <w:separator/>
      </w:r>
    </w:p>
  </w:footnote>
  <w:footnote w:type="continuationSeparator" w:id="0">
    <w:p w14:paraId="10215218" w14:textId="77777777" w:rsidR="00A7278A" w:rsidRDefault="00A727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A132E"/>
    <w:multiLevelType w:val="hybridMultilevel"/>
    <w:tmpl w:val="0F64E9F0"/>
    <w:lvl w:ilvl="0" w:tplc="41EC685A">
      <w:numFmt w:val="bullet"/>
      <w:lvlText w:val="●"/>
      <w:lvlJc w:val="left"/>
      <w:pPr>
        <w:ind w:left="834" w:hanging="360"/>
      </w:pPr>
      <w:rPr>
        <w:rFonts w:ascii="Calibri" w:eastAsia="Calibri" w:hAnsi="Calibri" w:cs="Calibri" w:hint="default"/>
        <w:color w:val="234060"/>
        <w:spacing w:val="-4"/>
        <w:w w:val="100"/>
        <w:sz w:val="24"/>
        <w:szCs w:val="24"/>
        <w:lang w:val="ru-RU" w:eastAsia="ru-RU" w:bidi="ru-RU"/>
      </w:rPr>
    </w:lvl>
    <w:lvl w:ilvl="1" w:tplc="AA24B37C">
      <w:numFmt w:val="bullet"/>
      <w:lvlText w:val="•"/>
      <w:lvlJc w:val="left"/>
      <w:pPr>
        <w:ind w:left="1670" w:hanging="360"/>
      </w:pPr>
      <w:rPr>
        <w:rFonts w:hint="default"/>
        <w:lang w:val="ru-RU" w:eastAsia="ru-RU" w:bidi="ru-RU"/>
      </w:rPr>
    </w:lvl>
    <w:lvl w:ilvl="2" w:tplc="332C83E0">
      <w:numFmt w:val="bullet"/>
      <w:lvlText w:val="•"/>
      <w:lvlJc w:val="left"/>
      <w:pPr>
        <w:ind w:left="2501" w:hanging="360"/>
      </w:pPr>
      <w:rPr>
        <w:rFonts w:hint="default"/>
        <w:lang w:val="ru-RU" w:eastAsia="ru-RU" w:bidi="ru-RU"/>
      </w:rPr>
    </w:lvl>
    <w:lvl w:ilvl="3" w:tplc="C22818D8">
      <w:numFmt w:val="bullet"/>
      <w:lvlText w:val="•"/>
      <w:lvlJc w:val="left"/>
      <w:pPr>
        <w:ind w:left="3332" w:hanging="360"/>
      </w:pPr>
      <w:rPr>
        <w:rFonts w:hint="default"/>
        <w:lang w:val="ru-RU" w:eastAsia="ru-RU" w:bidi="ru-RU"/>
      </w:rPr>
    </w:lvl>
    <w:lvl w:ilvl="4" w:tplc="8FA40562">
      <w:numFmt w:val="bullet"/>
      <w:lvlText w:val="•"/>
      <w:lvlJc w:val="left"/>
      <w:pPr>
        <w:ind w:left="4162" w:hanging="360"/>
      </w:pPr>
      <w:rPr>
        <w:rFonts w:hint="default"/>
        <w:lang w:val="ru-RU" w:eastAsia="ru-RU" w:bidi="ru-RU"/>
      </w:rPr>
    </w:lvl>
    <w:lvl w:ilvl="5" w:tplc="EB0E3A04">
      <w:numFmt w:val="bullet"/>
      <w:lvlText w:val="•"/>
      <w:lvlJc w:val="left"/>
      <w:pPr>
        <w:ind w:left="4993" w:hanging="360"/>
      </w:pPr>
      <w:rPr>
        <w:rFonts w:hint="default"/>
        <w:lang w:val="ru-RU" w:eastAsia="ru-RU" w:bidi="ru-RU"/>
      </w:rPr>
    </w:lvl>
    <w:lvl w:ilvl="6" w:tplc="1714D436">
      <w:numFmt w:val="bullet"/>
      <w:lvlText w:val="•"/>
      <w:lvlJc w:val="left"/>
      <w:pPr>
        <w:ind w:left="5824" w:hanging="360"/>
      </w:pPr>
      <w:rPr>
        <w:rFonts w:hint="default"/>
        <w:lang w:val="ru-RU" w:eastAsia="ru-RU" w:bidi="ru-RU"/>
      </w:rPr>
    </w:lvl>
    <w:lvl w:ilvl="7" w:tplc="DB3E6412">
      <w:numFmt w:val="bullet"/>
      <w:lvlText w:val="•"/>
      <w:lvlJc w:val="left"/>
      <w:pPr>
        <w:ind w:left="6654" w:hanging="360"/>
      </w:pPr>
      <w:rPr>
        <w:rFonts w:hint="default"/>
        <w:lang w:val="ru-RU" w:eastAsia="ru-RU" w:bidi="ru-RU"/>
      </w:rPr>
    </w:lvl>
    <w:lvl w:ilvl="8" w:tplc="9DE26B36">
      <w:numFmt w:val="bullet"/>
      <w:lvlText w:val="•"/>
      <w:lvlJc w:val="left"/>
      <w:pPr>
        <w:ind w:left="7485" w:hanging="360"/>
      </w:pPr>
      <w:rPr>
        <w:rFonts w:hint="default"/>
        <w:lang w:val="ru-RU" w:eastAsia="ru-RU" w:bidi="ru-RU"/>
      </w:rPr>
    </w:lvl>
  </w:abstractNum>
  <w:abstractNum w:abstractNumId="1">
    <w:nsid w:val="06517C43"/>
    <w:multiLevelType w:val="hybridMultilevel"/>
    <w:tmpl w:val="E958981E"/>
    <w:lvl w:ilvl="0" w:tplc="61C43B2C">
      <w:start w:val="20"/>
      <w:numFmt w:val="decimal"/>
      <w:lvlText w:val="%1)"/>
      <w:lvlJc w:val="left"/>
      <w:pPr>
        <w:ind w:left="114" w:hanging="401"/>
      </w:pPr>
      <w:rPr>
        <w:rFonts w:ascii="Times New Roman" w:eastAsia="Times New Roman" w:hAnsi="Times New Roman" w:cs="Times New Roman" w:hint="default"/>
        <w:color w:val="234060"/>
        <w:w w:val="99"/>
        <w:sz w:val="24"/>
        <w:szCs w:val="24"/>
        <w:lang w:val="ru-RU" w:eastAsia="ru-RU" w:bidi="ru-RU"/>
      </w:rPr>
    </w:lvl>
    <w:lvl w:ilvl="1" w:tplc="65922B40">
      <w:numFmt w:val="bullet"/>
      <w:lvlText w:val="•"/>
      <w:lvlJc w:val="left"/>
      <w:pPr>
        <w:ind w:left="1022" w:hanging="401"/>
      </w:pPr>
      <w:rPr>
        <w:rFonts w:hint="default"/>
        <w:lang w:val="ru-RU" w:eastAsia="ru-RU" w:bidi="ru-RU"/>
      </w:rPr>
    </w:lvl>
    <w:lvl w:ilvl="2" w:tplc="BB066A84">
      <w:numFmt w:val="bullet"/>
      <w:lvlText w:val="•"/>
      <w:lvlJc w:val="left"/>
      <w:pPr>
        <w:ind w:left="1925" w:hanging="401"/>
      </w:pPr>
      <w:rPr>
        <w:rFonts w:hint="default"/>
        <w:lang w:val="ru-RU" w:eastAsia="ru-RU" w:bidi="ru-RU"/>
      </w:rPr>
    </w:lvl>
    <w:lvl w:ilvl="3" w:tplc="DBECAC06">
      <w:numFmt w:val="bullet"/>
      <w:lvlText w:val="•"/>
      <w:lvlJc w:val="left"/>
      <w:pPr>
        <w:ind w:left="2828" w:hanging="401"/>
      </w:pPr>
      <w:rPr>
        <w:rFonts w:hint="default"/>
        <w:lang w:val="ru-RU" w:eastAsia="ru-RU" w:bidi="ru-RU"/>
      </w:rPr>
    </w:lvl>
    <w:lvl w:ilvl="4" w:tplc="D57A5CBA">
      <w:numFmt w:val="bullet"/>
      <w:lvlText w:val="•"/>
      <w:lvlJc w:val="left"/>
      <w:pPr>
        <w:ind w:left="3730" w:hanging="401"/>
      </w:pPr>
      <w:rPr>
        <w:rFonts w:hint="default"/>
        <w:lang w:val="ru-RU" w:eastAsia="ru-RU" w:bidi="ru-RU"/>
      </w:rPr>
    </w:lvl>
    <w:lvl w:ilvl="5" w:tplc="D3F61286">
      <w:numFmt w:val="bullet"/>
      <w:lvlText w:val="•"/>
      <w:lvlJc w:val="left"/>
      <w:pPr>
        <w:ind w:left="4633" w:hanging="401"/>
      </w:pPr>
      <w:rPr>
        <w:rFonts w:hint="default"/>
        <w:lang w:val="ru-RU" w:eastAsia="ru-RU" w:bidi="ru-RU"/>
      </w:rPr>
    </w:lvl>
    <w:lvl w:ilvl="6" w:tplc="F9166878">
      <w:numFmt w:val="bullet"/>
      <w:lvlText w:val="•"/>
      <w:lvlJc w:val="left"/>
      <w:pPr>
        <w:ind w:left="5536" w:hanging="401"/>
      </w:pPr>
      <w:rPr>
        <w:rFonts w:hint="default"/>
        <w:lang w:val="ru-RU" w:eastAsia="ru-RU" w:bidi="ru-RU"/>
      </w:rPr>
    </w:lvl>
    <w:lvl w:ilvl="7" w:tplc="3BD6E55E">
      <w:numFmt w:val="bullet"/>
      <w:lvlText w:val="•"/>
      <w:lvlJc w:val="left"/>
      <w:pPr>
        <w:ind w:left="6438" w:hanging="401"/>
      </w:pPr>
      <w:rPr>
        <w:rFonts w:hint="default"/>
        <w:lang w:val="ru-RU" w:eastAsia="ru-RU" w:bidi="ru-RU"/>
      </w:rPr>
    </w:lvl>
    <w:lvl w:ilvl="8" w:tplc="E0329770">
      <w:numFmt w:val="bullet"/>
      <w:lvlText w:val="•"/>
      <w:lvlJc w:val="left"/>
      <w:pPr>
        <w:ind w:left="7341" w:hanging="401"/>
      </w:pPr>
      <w:rPr>
        <w:rFonts w:hint="default"/>
        <w:lang w:val="ru-RU" w:eastAsia="ru-RU" w:bidi="ru-RU"/>
      </w:rPr>
    </w:lvl>
  </w:abstractNum>
  <w:abstractNum w:abstractNumId="2">
    <w:nsid w:val="070B54B0"/>
    <w:multiLevelType w:val="hybridMultilevel"/>
    <w:tmpl w:val="5712D6A4"/>
    <w:lvl w:ilvl="0" w:tplc="D40423D4">
      <w:start w:val="14"/>
      <w:numFmt w:val="decimal"/>
      <w:lvlText w:val="%1)"/>
      <w:lvlJc w:val="left"/>
      <w:pPr>
        <w:ind w:left="114" w:hanging="720"/>
      </w:pPr>
      <w:rPr>
        <w:rFonts w:ascii="Times New Roman" w:eastAsia="Times New Roman" w:hAnsi="Times New Roman" w:cs="Times New Roman" w:hint="default"/>
        <w:color w:val="234060"/>
        <w:spacing w:val="-20"/>
        <w:w w:val="99"/>
        <w:sz w:val="24"/>
        <w:szCs w:val="24"/>
        <w:lang w:val="ru-RU" w:eastAsia="ru-RU" w:bidi="ru-RU"/>
      </w:rPr>
    </w:lvl>
    <w:lvl w:ilvl="1" w:tplc="CD828226">
      <w:numFmt w:val="bullet"/>
      <w:lvlText w:val="•"/>
      <w:lvlJc w:val="left"/>
      <w:pPr>
        <w:ind w:left="1022" w:hanging="720"/>
      </w:pPr>
      <w:rPr>
        <w:rFonts w:hint="default"/>
        <w:lang w:val="ru-RU" w:eastAsia="ru-RU" w:bidi="ru-RU"/>
      </w:rPr>
    </w:lvl>
    <w:lvl w:ilvl="2" w:tplc="5582E200">
      <w:numFmt w:val="bullet"/>
      <w:lvlText w:val="•"/>
      <w:lvlJc w:val="left"/>
      <w:pPr>
        <w:ind w:left="1925" w:hanging="720"/>
      </w:pPr>
      <w:rPr>
        <w:rFonts w:hint="default"/>
        <w:lang w:val="ru-RU" w:eastAsia="ru-RU" w:bidi="ru-RU"/>
      </w:rPr>
    </w:lvl>
    <w:lvl w:ilvl="3" w:tplc="D6144B7E">
      <w:numFmt w:val="bullet"/>
      <w:lvlText w:val="•"/>
      <w:lvlJc w:val="left"/>
      <w:pPr>
        <w:ind w:left="2828" w:hanging="720"/>
      </w:pPr>
      <w:rPr>
        <w:rFonts w:hint="default"/>
        <w:lang w:val="ru-RU" w:eastAsia="ru-RU" w:bidi="ru-RU"/>
      </w:rPr>
    </w:lvl>
    <w:lvl w:ilvl="4" w:tplc="7676F6C6">
      <w:numFmt w:val="bullet"/>
      <w:lvlText w:val="•"/>
      <w:lvlJc w:val="left"/>
      <w:pPr>
        <w:ind w:left="3730" w:hanging="720"/>
      </w:pPr>
      <w:rPr>
        <w:rFonts w:hint="default"/>
        <w:lang w:val="ru-RU" w:eastAsia="ru-RU" w:bidi="ru-RU"/>
      </w:rPr>
    </w:lvl>
    <w:lvl w:ilvl="5" w:tplc="C626542A">
      <w:numFmt w:val="bullet"/>
      <w:lvlText w:val="•"/>
      <w:lvlJc w:val="left"/>
      <w:pPr>
        <w:ind w:left="4633" w:hanging="720"/>
      </w:pPr>
      <w:rPr>
        <w:rFonts w:hint="default"/>
        <w:lang w:val="ru-RU" w:eastAsia="ru-RU" w:bidi="ru-RU"/>
      </w:rPr>
    </w:lvl>
    <w:lvl w:ilvl="6" w:tplc="476ECEDA">
      <w:numFmt w:val="bullet"/>
      <w:lvlText w:val="•"/>
      <w:lvlJc w:val="left"/>
      <w:pPr>
        <w:ind w:left="5536" w:hanging="720"/>
      </w:pPr>
      <w:rPr>
        <w:rFonts w:hint="default"/>
        <w:lang w:val="ru-RU" w:eastAsia="ru-RU" w:bidi="ru-RU"/>
      </w:rPr>
    </w:lvl>
    <w:lvl w:ilvl="7" w:tplc="2320CB4E">
      <w:numFmt w:val="bullet"/>
      <w:lvlText w:val="•"/>
      <w:lvlJc w:val="left"/>
      <w:pPr>
        <w:ind w:left="6438" w:hanging="720"/>
      </w:pPr>
      <w:rPr>
        <w:rFonts w:hint="default"/>
        <w:lang w:val="ru-RU" w:eastAsia="ru-RU" w:bidi="ru-RU"/>
      </w:rPr>
    </w:lvl>
    <w:lvl w:ilvl="8" w:tplc="FC503198">
      <w:numFmt w:val="bullet"/>
      <w:lvlText w:val="•"/>
      <w:lvlJc w:val="left"/>
      <w:pPr>
        <w:ind w:left="7341" w:hanging="720"/>
      </w:pPr>
      <w:rPr>
        <w:rFonts w:hint="default"/>
        <w:lang w:val="ru-RU" w:eastAsia="ru-RU" w:bidi="ru-RU"/>
      </w:rPr>
    </w:lvl>
  </w:abstractNum>
  <w:abstractNum w:abstractNumId="3">
    <w:nsid w:val="4BD72FA2"/>
    <w:multiLevelType w:val="multilevel"/>
    <w:tmpl w:val="0DD04520"/>
    <w:lvl w:ilvl="0">
      <w:start w:val="8"/>
      <w:numFmt w:val="decimal"/>
      <w:lvlText w:val="%1."/>
      <w:lvlJc w:val="left"/>
      <w:pPr>
        <w:ind w:left="1395" w:hanging="363"/>
      </w:pPr>
      <w:rPr>
        <w:rFonts w:ascii="Times New Roman" w:eastAsia="Times New Roman" w:hAnsi="Times New Roman" w:cs="Times New Roman" w:hint="default"/>
        <w:b/>
        <w:bCs/>
        <w:color w:val="2E5395"/>
        <w:w w:val="100"/>
        <w:sz w:val="36"/>
        <w:szCs w:val="36"/>
        <w:lang w:val="ru-RU" w:eastAsia="ru-RU" w:bidi="ru-RU"/>
      </w:rPr>
    </w:lvl>
    <w:lvl w:ilvl="1">
      <w:start w:val="1"/>
      <w:numFmt w:val="decimal"/>
      <w:lvlText w:val="%1.%2"/>
      <w:lvlJc w:val="left"/>
      <w:pPr>
        <w:ind w:left="1512" w:hanging="480"/>
      </w:pPr>
      <w:rPr>
        <w:rFonts w:ascii="Times New Roman" w:eastAsia="Times New Roman" w:hAnsi="Times New Roman" w:cs="Times New Roman" w:hint="default"/>
        <w:b/>
        <w:bCs/>
        <w:color w:val="2E5395"/>
        <w:spacing w:val="-1"/>
        <w:w w:val="99"/>
        <w:sz w:val="32"/>
        <w:szCs w:val="32"/>
        <w:lang w:val="ru-RU" w:eastAsia="ru-RU" w:bidi="ru-RU"/>
      </w:rPr>
    </w:lvl>
    <w:lvl w:ilvl="2">
      <w:numFmt w:val="bullet"/>
      <w:lvlText w:val="•"/>
      <w:lvlJc w:val="left"/>
      <w:pPr>
        <w:ind w:left="3179" w:hanging="480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4839" w:hanging="480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6499" w:hanging="480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8159" w:hanging="480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9819" w:hanging="480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11478" w:hanging="480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13138" w:hanging="480"/>
      </w:pPr>
      <w:rPr>
        <w:rFonts w:hint="default"/>
        <w:lang w:val="ru-RU" w:eastAsia="ru-RU" w:bidi="ru-RU"/>
      </w:rPr>
    </w:lvl>
  </w:abstractNum>
  <w:abstractNum w:abstractNumId="4">
    <w:nsid w:val="63E10541"/>
    <w:multiLevelType w:val="hybridMultilevel"/>
    <w:tmpl w:val="6AA0D980"/>
    <w:lvl w:ilvl="0" w:tplc="BAF6FBB8">
      <w:start w:val="14"/>
      <w:numFmt w:val="decimal"/>
      <w:lvlText w:val="%1)"/>
      <w:lvlJc w:val="left"/>
      <w:pPr>
        <w:ind w:left="115" w:hanging="720"/>
      </w:pPr>
      <w:rPr>
        <w:rFonts w:ascii="Times New Roman" w:eastAsia="Times New Roman" w:hAnsi="Times New Roman" w:cs="Times New Roman" w:hint="default"/>
        <w:color w:val="234060"/>
        <w:w w:val="100"/>
        <w:sz w:val="22"/>
        <w:szCs w:val="22"/>
        <w:lang w:val="ru-RU" w:eastAsia="ru-RU" w:bidi="ru-RU"/>
      </w:rPr>
    </w:lvl>
    <w:lvl w:ilvl="1" w:tplc="59325122">
      <w:numFmt w:val="bullet"/>
      <w:lvlText w:val="•"/>
      <w:lvlJc w:val="left"/>
      <w:pPr>
        <w:ind w:left="955" w:hanging="720"/>
      </w:pPr>
      <w:rPr>
        <w:rFonts w:hint="default"/>
        <w:lang w:val="ru-RU" w:eastAsia="ru-RU" w:bidi="ru-RU"/>
      </w:rPr>
    </w:lvl>
    <w:lvl w:ilvl="2" w:tplc="02F4ACBC">
      <w:numFmt w:val="bullet"/>
      <w:lvlText w:val="•"/>
      <w:lvlJc w:val="left"/>
      <w:pPr>
        <w:ind w:left="1790" w:hanging="720"/>
      </w:pPr>
      <w:rPr>
        <w:rFonts w:hint="default"/>
        <w:lang w:val="ru-RU" w:eastAsia="ru-RU" w:bidi="ru-RU"/>
      </w:rPr>
    </w:lvl>
    <w:lvl w:ilvl="3" w:tplc="2670FF9E">
      <w:numFmt w:val="bullet"/>
      <w:lvlText w:val="•"/>
      <w:lvlJc w:val="left"/>
      <w:pPr>
        <w:ind w:left="2625" w:hanging="720"/>
      </w:pPr>
      <w:rPr>
        <w:rFonts w:hint="default"/>
        <w:lang w:val="ru-RU" w:eastAsia="ru-RU" w:bidi="ru-RU"/>
      </w:rPr>
    </w:lvl>
    <w:lvl w:ilvl="4" w:tplc="F886B6F4">
      <w:numFmt w:val="bullet"/>
      <w:lvlText w:val="•"/>
      <w:lvlJc w:val="left"/>
      <w:pPr>
        <w:ind w:left="3461" w:hanging="720"/>
      </w:pPr>
      <w:rPr>
        <w:rFonts w:hint="default"/>
        <w:lang w:val="ru-RU" w:eastAsia="ru-RU" w:bidi="ru-RU"/>
      </w:rPr>
    </w:lvl>
    <w:lvl w:ilvl="5" w:tplc="49DA89F8">
      <w:numFmt w:val="bullet"/>
      <w:lvlText w:val="•"/>
      <w:lvlJc w:val="left"/>
      <w:pPr>
        <w:ind w:left="4296" w:hanging="720"/>
      </w:pPr>
      <w:rPr>
        <w:rFonts w:hint="default"/>
        <w:lang w:val="ru-RU" w:eastAsia="ru-RU" w:bidi="ru-RU"/>
      </w:rPr>
    </w:lvl>
    <w:lvl w:ilvl="6" w:tplc="96A6F770">
      <w:numFmt w:val="bullet"/>
      <w:lvlText w:val="•"/>
      <w:lvlJc w:val="left"/>
      <w:pPr>
        <w:ind w:left="5131" w:hanging="720"/>
      </w:pPr>
      <w:rPr>
        <w:rFonts w:hint="default"/>
        <w:lang w:val="ru-RU" w:eastAsia="ru-RU" w:bidi="ru-RU"/>
      </w:rPr>
    </w:lvl>
    <w:lvl w:ilvl="7" w:tplc="3E9672BA">
      <w:numFmt w:val="bullet"/>
      <w:lvlText w:val="•"/>
      <w:lvlJc w:val="left"/>
      <w:pPr>
        <w:ind w:left="5967" w:hanging="720"/>
      </w:pPr>
      <w:rPr>
        <w:rFonts w:hint="default"/>
        <w:lang w:val="ru-RU" w:eastAsia="ru-RU" w:bidi="ru-RU"/>
      </w:rPr>
    </w:lvl>
    <w:lvl w:ilvl="8" w:tplc="BC6E3860">
      <w:numFmt w:val="bullet"/>
      <w:lvlText w:val="•"/>
      <w:lvlJc w:val="left"/>
      <w:pPr>
        <w:ind w:left="6802" w:hanging="720"/>
      </w:pPr>
      <w:rPr>
        <w:rFonts w:hint="default"/>
        <w:lang w:val="ru-RU" w:eastAsia="ru-RU" w:bidi="ru-RU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754D"/>
    <w:rsid w:val="00016CFC"/>
    <w:rsid w:val="0005700C"/>
    <w:rsid w:val="00086A55"/>
    <w:rsid w:val="000920D5"/>
    <w:rsid w:val="000C768C"/>
    <w:rsid w:val="000D5B03"/>
    <w:rsid w:val="000E43D5"/>
    <w:rsid w:val="001177DB"/>
    <w:rsid w:val="00117FA8"/>
    <w:rsid w:val="00203845"/>
    <w:rsid w:val="00283FD1"/>
    <w:rsid w:val="002C5FF5"/>
    <w:rsid w:val="002F0B2B"/>
    <w:rsid w:val="0032140F"/>
    <w:rsid w:val="003F1D9C"/>
    <w:rsid w:val="00490BE1"/>
    <w:rsid w:val="004A4D3F"/>
    <w:rsid w:val="004C655F"/>
    <w:rsid w:val="005B289A"/>
    <w:rsid w:val="005C54D3"/>
    <w:rsid w:val="00625500"/>
    <w:rsid w:val="006708F3"/>
    <w:rsid w:val="00692FC2"/>
    <w:rsid w:val="006B483E"/>
    <w:rsid w:val="006B4E15"/>
    <w:rsid w:val="00764E2D"/>
    <w:rsid w:val="00774948"/>
    <w:rsid w:val="00802689"/>
    <w:rsid w:val="008C75DB"/>
    <w:rsid w:val="008C7FEA"/>
    <w:rsid w:val="008F0B3D"/>
    <w:rsid w:val="00963B73"/>
    <w:rsid w:val="00977CCE"/>
    <w:rsid w:val="009C3E58"/>
    <w:rsid w:val="009D1B5C"/>
    <w:rsid w:val="00A1792E"/>
    <w:rsid w:val="00A21674"/>
    <w:rsid w:val="00A35E6D"/>
    <w:rsid w:val="00A4460F"/>
    <w:rsid w:val="00A5754D"/>
    <w:rsid w:val="00A7278A"/>
    <w:rsid w:val="00A72E4A"/>
    <w:rsid w:val="00AA3138"/>
    <w:rsid w:val="00B30BBE"/>
    <w:rsid w:val="00BF1AC2"/>
    <w:rsid w:val="00C44AAA"/>
    <w:rsid w:val="00CA4C74"/>
    <w:rsid w:val="00D02235"/>
    <w:rsid w:val="00D03D13"/>
    <w:rsid w:val="00D34665"/>
    <w:rsid w:val="00D56B08"/>
    <w:rsid w:val="00D811B6"/>
    <w:rsid w:val="00DF4626"/>
    <w:rsid w:val="00E2367E"/>
    <w:rsid w:val="00E6384F"/>
    <w:rsid w:val="00E85CDC"/>
    <w:rsid w:val="00EE6A3D"/>
    <w:rsid w:val="00EF73B3"/>
    <w:rsid w:val="00F80176"/>
    <w:rsid w:val="00FD0DA9"/>
    <w:rsid w:val="00FF5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84FE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0DA9"/>
    <w:rPr>
      <w:rFonts w:ascii="Times New Roman" w:eastAsia="Times New Roman" w:hAnsi="Times New Roman" w:cs="Times New Roman"/>
      <w:lang w:val="ru-RU" w:eastAsia="ru-RU" w:bidi="ru-RU"/>
    </w:rPr>
  </w:style>
  <w:style w:type="paragraph" w:styleId="1">
    <w:name w:val="heading 1"/>
    <w:basedOn w:val="a"/>
    <w:uiPriority w:val="9"/>
    <w:qFormat/>
    <w:pPr>
      <w:spacing w:before="60"/>
      <w:ind w:left="670"/>
      <w:outlineLvl w:val="0"/>
    </w:pPr>
    <w:rPr>
      <w:b/>
      <w:bCs/>
      <w:sz w:val="36"/>
      <w:szCs w:val="36"/>
    </w:rPr>
  </w:style>
  <w:style w:type="paragraph" w:styleId="2">
    <w:name w:val="heading 2"/>
    <w:basedOn w:val="a"/>
    <w:uiPriority w:val="9"/>
    <w:unhideWhenUsed/>
    <w:qFormat/>
    <w:pPr>
      <w:spacing w:before="61"/>
      <w:ind w:left="1512" w:hanging="480"/>
      <w:outlineLvl w:val="1"/>
    </w:pPr>
    <w:rPr>
      <w:b/>
      <w:bCs/>
      <w:sz w:val="32"/>
      <w:szCs w:val="32"/>
    </w:rPr>
  </w:style>
  <w:style w:type="paragraph" w:styleId="3">
    <w:name w:val="heading 3"/>
    <w:basedOn w:val="a"/>
    <w:uiPriority w:val="9"/>
    <w:unhideWhenUsed/>
    <w:qFormat/>
    <w:pPr>
      <w:spacing w:before="28"/>
      <w:ind w:left="1032"/>
      <w:outlineLvl w:val="2"/>
    </w:pPr>
    <w:rPr>
      <w:sz w:val="32"/>
      <w:szCs w:val="32"/>
    </w:rPr>
  </w:style>
  <w:style w:type="paragraph" w:styleId="4">
    <w:name w:val="heading 4"/>
    <w:basedOn w:val="a"/>
    <w:uiPriority w:val="9"/>
    <w:unhideWhenUsed/>
    <w:qFormat/>
    <w:pPr>
      <w:ind w:left="1032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toc 1"/>
    <w:basedOn w:val="a"/>
    <w:uiPriority w:val="1"/>
    <w:qFormat/>
    <w:pPr>
      <w:spacing w:before="127"/>
      <w:ind w:left="1313" w:hanging="281"/>
    </w:pPr>
    <w:rPr>
      <w:sz w:val="28"/>
      <w:szCs w:val="28"/>
    </w:rPr>
  </w:style>
  <w:style w:type="paragraph" w:styleId="20">
    <w:name w:val="toc 2"/>
    <w:basedOn w:val="a"/>
    <w:uiPriority w:val="1"/>
    <w:qFormat/>
    <w:pPr>
      <w:spacing w:before="124"/>
      <w:ind w:left="1674" w:hanging="421"/>
    </w:pPr>
    <w:rPr>
      <w:sz w:val="28"/>
      <w:szCs w:val="28"/>
    </w:rPr>
  </w:style>
  <w:style w:type="paragraph" w:styleId="30">
    <w:name w:val="toc 3"/>
    <w:basedOn w:val="a"/>
    <w:uiPriority w:val="1"/>
    <w:qFormat/>
    <w:pPr>
      <w:spacing w:before="124"/>
      <w:ind w:left="2102" w:hanging="630"/>
    </w:pPr>
    <w:rPr>
      <w:sz w:val="28"/>
      <w:szCs w:val="28"/>
    </w:r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460" w:hanging="360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0D5B0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0D5B03"/>
    <w:rPr>
      <w:rFonts w:ascii="Times New Roman" w:eastAsia="Times New Roman" w:hAnsi="Times New Roman" w:cs="Times New Roman"/>
      <w:lang w:val="ru-RU" w:eastAsia="ru-RU" w:bidi="ru-RU"/>
    </w:rPr>
  </w:style>
  <w:style w:type="paragraph" w:styleId="a7">
    <w:name w:val="footer"/>
    <w:basedOn w:val="a"/>
    <w:link w:val="a8"/>
    <w:uiPriority w:val="99"/>
    <w:unhideWhenUsed/>
    <w:rsid w:val="000D5B0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D5B03"/>
    <w:rPr>
      <w:rFonts w:ascii="Times New Roman" w:eastAsia="Times New Roman" w:hAnsi="Times New Roman" w:cs="Times New Roman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0DA9"/>
    <w:rPr>
      <w:rFonts w:ascii="Times New Roman" w:eastAsia="Times New Roman" w:hAnsi="Times New Roman" w:cs="Times New Roman"/>
      <w:lang w:val="ru-RU" w:eastAsia="ru-RU" w:bidi="ru-RU"/>
    </w:rPr>
  </w:style>
  <w:style w:type="paragraph" w:styleId="1">
    <w:name w:val="heading 1"/>
    <w:basedOn w:val="a"/>
    <w:uiPriority w:val="9"/>
    <w:qFormat/>
    <w:pPr>
      <w:spacing w:before="60"/>
      <w:ind w:left="670"/>
      <w:outlineLvl w:val="0"/>
    </w:pPr>
    <w:rPr>
      <w:b/>
      <w:bCs/>
      <w:sz w:val="36"/>
      <w:szCs w:val="36"/>
    </w:rPr>
  </w:style>
  <w:style w:type="paragraph" w:styleId="2">
    <w:name w:val="heading 2"/>
    <w:basedOn w:val="a"/>
    <w:uiPriority w:val="9"/>
    <w:unhideWhenUsed/>
    <w:qFormat/>
    <w:pPr>
      <w:spacing w:before="61"/>
      <w:ind w:left="1512" w:hanging="480"/>
      <w:outlineLvl w:val="1"/>
    </w:pPr>
    <w:rPr>
      <w:b/>
      <w:bCs/>
      <w:sz w:val="32"/>
      <w:szCs w:val="32"/>
    </w:rPr>
  </w:style>
  <w:style w:type="paragraph" w:styleId="3">
    <w:name w:val="heading 3"/>
    <w:basedOn w:val="a"/>
    <w:uiPriority w:val="9"/>
    <w:unhideWhenUsed/>
    <w:qFormat/>
    <w:pPr>
      <w:spacing w:before="28"/>
      <w:ind w:left="1032"/>
      <w:outlineLvl w:val="2"/>
    </w:pPr>
    <w:rPr>
      <w:sz w:val="32"/>
      <w:szCs w:val="32"/>
    </w:rPr>
  </w:style>
  <w:style w:type="paragraph" w:styleId="4">
    <w:name w:val="heading 4"/>
    <w:basedOn w:val="a"/>
    <w:uiPriority w:val="9"/>
    <w:unhideWhenUsed/>
    <w:qFormat/>
    <w:pPr>
      <w:ind w:left="1032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toc 1"/>
    <w:basedOn w:val="a"/>
    <w:uiPriority w:val="1"/>
    <w:qFormat/>
    <w:pPr>
      <w:spacing w:before="127"/>
      <w:ind w:left="1313" w:hanging="281"/>
    </w:pPr>
    <w:rPr>
      <w:sz w:val="28"/>
      <w:szCs w:val="28"/>
    </w:rPr>
  </w:style>
  <w:style w:type="paragraph" w:styleId="20">
    <w:name w:val="toc 2"/>
    <w:basedOn w:val="a"/>
    <w:uiPriority w:val="1"/>
    <w:qFormat/>
    <w:pPr>
      <w:spacing w:before="124"/>
      <w:ind w:left="1674" w:hanging="421"/>
    </w:pPr>
    <w:rPr>
      <w:sz w:val="28"/>
      <w:szCs w:val="28"/>
    </w:rPr>
  </w:style>
  <w:style w:type="paragraph" w:styleId="30">
    <w:name w:val="toc 3"/>
    <w:basedOn w:val="a"/>
    <w:uiPriority w:val="1"/>
    <w:qFormat/>
    <w:pPr>
      <w:spacing w:before="124"/>
      <w:ind w:left="2102" w:hanging="630"/>
    </w:pPr>
    <w:rPr>
      <w:sz w:val="28"/>
      <w:szCs w:val="28"/>
    </w:r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460" w:hanging="360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0D5B0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0D5B03"/>
    <w:rPr>
      <w:rFonts w:ascii="Times New Roman" w:eastAsia="Times New Roman" w:hAnsi="Times New Roman" w:cs="Times New Roman"/>
      <w:lang w:val="ru-RU" w:eastAsia="ru-RU" w:bidi="ru-RU"/>
    </w:rPr>
  </w:style>
  <w:style w:type="paragraph" w:styleId="a7">
    <w:name w:val="footer"/>
    <w:basedOn w:val="a"/>
    <w:link w:val="a8"/>
    <w:uiPriority w:val="99"/>
    <w:unhideWhenUsed/>
    <w:rsid w:val="000D5B0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D5B03"/>
    <w:rPr>
      <w:rFonts w:ascii="Times New Roman" w:eastAsia="Times New Roman" w:hAnsi="Times New Roman" w:cs="Times New Roman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58DBD1-D285-439A-8188-B00E323CD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1028</Words>
  <Characters>5862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Раковская</dc:creator>
  <cp:lastModifiedBy>Олег</cp:lastModifiedBy>
  <cp:revision>2</cp:revision>
  <cp:lastPrinted>2021-07-13T11:17:00Z</cp:lastPrinted>
  <dcterms:created xsi:type="dcterms:W3CDTF">2024-03-12T06:14:00Z</dcterms:created>
  <dcterms:modified xsi:type="dcterms:W3CDTF">2024-03-12T06:14:00Z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2021-06-22T00:00:00Z</vt:filetime>
  </property>
  <property fmtid="{D5CDD505-2E9C-101B-9397-08002B2CF9AE}" pid="3" name="Creator">
    <vt:lpwstr>Microsoft® Word для Microsoft 365</vt:lpwstr>
  </property>
  <property fmtid="{D5CDD505-2E9C-101B-9397-08002B2CF9AE}" pid="4" name="LastSaved">
    <vt:filetime>2021-07-12T00:00:00Z</vt:filetime>
  </property>
</Properties>
</file>